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096D99" w:rsidP="00137C6C">
      <w:pPr>
        <w:pStyle w:val="CoverTitle"/>
        <w:rPr>
          <w:sz w:val="36"/>
          <w:szCs w:val="36"/>
        </w:rPr>
      </w:pPr>
      <w:r>
        <w:rPr>
          <w:noProof/>
        </w:rPr>
        <w:drawing>
          <wp:inline distT="0" distB="0" distL="0" distR="0" wp14:anchorId="51401F21" wp14:editId="23F706F6">
            <wp:extent cx="4221480" cy="4251960"/>
            <wp:effectExtent l="0" t="0" r="0" b="0"/>
            <wp:docPr id="23" name="Picture 23" descr="C:\Users\Pastor Natsis\AppData\Local\Microsoft\Windows\INetCacheContent.Word\30-pentecos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30-pentecos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4251960"/>
                    </a:xfrm>
                    <a:prstGeom prst="rect">
                      <a:avLst/>
                    </a:prstGeom>
                    <a:noFill/>
                    <a:ln>
                      <a:noFill/>
                    </a:ln>
                  </pic:spPr>
                </pic:pic>
              </a:graphicData>
            </a:graphic>
          </wp:inline>
        </w:drawing>
      </w:r>
    </w:p>
    <w:p w:rsidR="002B6C13" w:rsidRDefault="00D00559" w:rsidP="00615CD1">
      <w:pPr>
        <w:pStyle w:val="CoverTitle"/>
        <w:spacing w:after="0"/>
        <w:rPr>
          <w:szCs w:val="48"/>
        </w:rPr>
      </w:pPr>
      <w:r>
        <w:rPr>
          <w:szCs w:val="48"/>
        </w:rPr>
        <w:t xml:space="preserve">THE </w:t>
      </w:r>
      <w:r w:rsidR="00096D99">
        <w:rPr>
          <w:szCs w:val="48"/>
        </w:rPr>
        <w:t>SEVEN</w:t>
      </w:r>
      <w:r w:rsidR="001D2F17">
        <w:rPr>
          <w:szCs w:val="48"/>
        </w:rPr>
        <w:t>TEENTH</w:t>
      </w:r>
      <w:r w:rsidR="002B6C13">
        <w:rPr>
          <w:szCs w:val="48"/>
        </w:rPr>
        <w:t xml:space="preserve"> SUNDAY</w:t>
      </w:r>
    </w:p>
    <w:p w:rsidR="007655EC" w:rsidRDefault="002B6C13" w:rsidP="00615CD1">
      <w:pPr>
        <w:pStyle w:val="CoverTitle"/>
        <w:spacing w:after="0"/>
        <w:rPr>
          <w:szCs w:val="48"/>
        </w:rPr>
      </w:pPr>
      <w:r>
        <w:rPr>
          <w:szCs w:val="48"/>
        </w:rPr>
        <w:t>AFTER</w:t>
      </w:r>
      <w:r w:rsidR="00D00559">
        <w:rPr>
          <w:szCs w:val="48"/>
        </w:rPr>
        <w:t xml:space="preserve"> PENTECOST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615CD1" w:rsidRDefault="00615CD1"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096D99">
        <w:rPr>
          <w:b/>
          <w:i/>
          <w:sz w:val="24"/>
        </w:rPr>
        <w:t>October 2</w:t>
      </w:r>
      <w:r w:rsidR="00166987">
        <w:rPr>
          <w:b/>
          <w:i/>
          <w:sz w:val="24"/>
        </w:rPr>
        <w:t>,</w:t>
      </w:r>
      <w:r w:rsidR="003B4D06">
        <w:rPr>
          <w:b/>
          <w:i/>
          <w:sz w:val="24"/>
        </w:rPr>
        <w:t xml:space="preserve">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DF67DF" w:rsidRDefault="00DF67DF" w:rsidP="00DF67DF">
      <w:pPr>
        <w:pStyle w:val="Heading"/>
        <w:spacing w:after="0"/>
      </w:pPr>
      <w:r>
        <w:t>celebration of holy communion:</w:t>
      </w:r>
    </w:p>
    <w:p w:rsidR="00DF67DF" w:rsidRDefault="00DF67DF" w:rsidP="0025672B">
      <w:pPr>
        <w:pStyle w:val="BodyScripture"/>
        <w:spacing w:after="0"/>
        <w:ind w:left="0" w:firstLine="720"/>
        <w:jc w:val="both"/>
      </w:pPr>
      <w:r>
        <w:t>In His Word, God makes it clear that the Lord’s Supper is to be shared by people of a</w:t>
      </w:r>
      <w:r w:rsidR="0025672B">
        <w:t xml:space="preserve"> </w:t>
      </w:r>
      <w: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t>295</w:t>
      </w:r>
      <w: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D64264"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96D99" w:rsidRPr="00096D99" w:rsidRDefault="00096D99" w:rsidP="00096D99">
      <w:pPr>
        <w:keepNext/>
        <w:tabs>
          <w:tab w:val="right" w:pos="7200"/>
        </w:tabs>
        <w:spacing w:before="360" w:after="200"/>
        <w:rPr>
          <w:rFonts w:ascii="Candara" w:hAnsi="Candara"/>
          <w:b/>
          <w:bCs/>
          <w:color w:val="000000"/>
          <w:sz w:val="26"/>
          <w:szCs w:val="26"/>
        </w:rPr>
      </w:pPr>
      <w:r w:rsidRPr="00096D99">
        <w:rPr>
          <w:rFonts w:ascii="Candara" w:hAnsi="Candara"/>
          <w:b/>
          <w:bCs/>
          <w:color w:val="000000"/>
          <w:sz w:val="26"/>
          <w:szCs w:val="26"/>
        </w:rPr>
        <w:t>740 O God, My Faithful God</w:t>
      </w:r>
      <w:r w:rsidRPr="00096D99">
        <w:rPr>
          <w:rFonts w:ascii="Candara" w:hAnsi="Candara"/>
          <w:b/>
          <w:bCs/>
          <w:color w:val="000000"/>
          <w:sz w:val="26"/>
          <w:szCs w:val="26"/>
        </w:rPr>
        <w:tab/>
      </w:r>
      <w:r w:rsidRPr="00096D99">
        <w:rPr>
          <w:rFonts w:ascii="Candara" w:hAnsi="Candara"/>
          <w:i/>
          <w:iCs/>
          <w:color w:val="000000"/>
          <w:sz w:val="20"/>
          <w:szCs w:val="20"/>
        </w:rPr>
        <w:t>CW 740</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77FBF682" wp14:editId="4A1A99C1">
            <wp:extent cx="4572000" cy="967740"/>
            <wp:effectExtent l="0" t="0" r="0" b="3810"/>
            <wp:docPr id="19" name="Picture 19" descr="https://builder.christianworship.com/static-assets/composite/print/J~aHQP5ozuDEmMlZh4L2NdTOtsIXIZ1WVx4EFL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J~aHQP5ozuDEmMlZh4L2NdTOtsIXIZ1WVx4EFL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182CE20C" wp14:editId="5E69B8B6">
            <wp:extent cx="4572000" cy="1089660"/>
            <wp:effectExtent l="0" t="0" r="0" b="0"/>
            <wp:docPr id="20" name="Picture 20" descr="https://builder.christianworship.com/static-assets/composite/print/5m3HWhkokIvZ0cO68vMzhU_ix42suaaolNFzUH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5m3HWhkokIvZ0cO68vMzhU_ix42suaaolNFzUHp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0CE8B3EA" wp14:editId="1F2C4B28">
            <wp:extent cx="4572000" cy="1097280"/>
            <wp:effectExtent l="0" t="0" r="0" b="7620"/>
            <wp:docPr id="21" name="Picture 21" descr="https://builder.christianworship.com/static-assets/composite/print/g25mjS9qZ2md0OG3_ntx0KlNKGWDyScwUtCN4jL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g25mjS9qZ2md0OG3_ntx0KlNKGWDyScwUtCN4jL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564ACB68" wp14:editId="25354252">
            <wp:extent cx="4572000" cy="1097280"/>
            <wp:effectExtent l="0" t="0" r="0" b="7620"/>
            <wp:docPr id="22" name="Picture 22" descr="https://builder.christianworship.com/static-assets/composite/print/PXsUdRgJABbLq9iTDM75PaMkN1fQqBQA0W8BSK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PXsUdRgJABbLq9iTDM75PaMkN1fQqBQA0W8BSKo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96D99">
        <w:rPr>
          <w:rFonts w:ascii="Candara" w:hAnsi="Candara"/>
          <w:color w:val="000000"/>
          <w:sz w:val="12"/>
          <w:szCs w:val="12"/>
        </w:rPr>
        <w:t xml:space="preserve">Text: tr. Catherine </w:t>
      </w:r>
      <w:proofErr w:type="spellStart"/>
      <w:r w:rsidRPr="00096D99">
        <w:rPr>
          <w:rFonts w:ascii="Candara" w:hAnsi="Candara"/>
          <w:color w:val="000000"/>
          <w:sz w:val="12"/>
          <w:szCs w:val="12"/>
        </w:rPr>
        <w:t>Winkworth</w:t>
      </w:r>
      <w:proofErr w:type="spellEnd"/>
      <w:r w:rsidRPr="00096D99">
        <w:rPr>
          <w:rFonts w:ascii="Candara" w:hAnsi="Candara"/>
          <w:color w:val="000000"/>
          <w:sz w:val="12"/>
          <w:szCs w:val="12"/>
        </w:rPr>
        <w:t xml:space="preserve">, 1827–1878, alt.; Johann </w:t>
      </w:r>
      <w:proofErr w:type="spellStart"/>
      <w:r w:rsidRPr="00096D99">
        <w:rPr>
          <w:rFonts w:ascii="Candara" w:hAnsi="Candara"/>
          <w:color w:val="000000"/>
          <w:sz w:val="12"/>
          <w:szCs w:val="12"/>
        </w:rPr>
        <w:t>Heermann</w:t>
      </w:r>
      <w:proofErr w:type="spellEnd"/>
      <w:r w:rsidRPr="00096D99">
        <w:rPr>
          <w:rFonts w:ascii="Candara" w:hAnsi="Candara"/>
          <w:color w:val="000000"/>
          <w:sz w:val="12"/>
          <w:szCs w:val="12"/>
        </w:rPr>
        <w:t>, 1585–1647, abr.</w:t>
      </w:r>
      <w:r w:rsidRPr="00096D99">
        <w:rPr>
          <w:rFonts w:ascii="Candara" w:hAnsi="Candara"/>
          <w:color w:val="000000"/>
          <w:sz w:val="12"/>
          <w:szCs w:val="12"/>
        </w:rPr>
        <w:br/>
        <w:t>Tune: Neu-</w:t>
      </w:r>
      <w:proofErr w:type="spellStart"/>
      <w:r w:rsidRPr="00096D99">
        <w:rPr>
          <w:rFonts w:ascii="Candara" w:hAnsi="Candara"/>
          <w:color w:val="000000"/>
          <w:sz w:val="12"/>
          <w:szCs w:val="12"/>
        </w:rPr>
        <w:t>vermehrtes</w:t>
      </w:r>
      <w:proofErr w:type="spellEnd"/>
      <w:r w:rsidRPr="00096D99">
        <w:rPr>
          <w:rFonts w:ascii="Candara" w:hAnsi="Candara"/>
          <w:color w:val="000000"/>
          <w:sz w:val="12"/>
          <w:szCs w:val="12"/>
        </w:rPr>
        <w:t xml:space="preserve"> . . . </w:t>
      </w:r>
      <w:proofErr w:type="spellStart"/>
      <w:r w:rsidRPr="00096D99">
        <w:rPr>
          <w:rFonts w:ascii="Candara" w:hAnsi="Candara"/>
          <w:color w:val="000000"/>
          <w:sz w:val="12"/>
          <w:szCs w:val="12"/>
        </w:rPr>
        <w:t>Gesangbuch</w:t>
      </w:r>
      <w:proofErr w:type="spellEnd"/>
      <w:r w:rsidRPr="00096D99">
        <w:rPr>
          <w:rFonts w:ascii="Candara" w:hAnsi="Candara"/>
          <w:color w:val="000000"/>
          <w:sz w:val="12"/>
          <w:szCs w:val="12"/>
        </w:rPr>
        <w:t>, 3rd ed., Meiningen, 1693</w:t>
      </w:r>
      <w:r w:rsidRPr="00096D99">
        <w:rPr>
          <w:rFonts w:ascii="Candara" w:hAnsi="Candara"/>
          <w:color w:val="000000"/>
          <w:sz w:val="12"/>
          <w:szCs w:val="12"/>
        </w:rPr>
        <w:br/>
        <w:t>Text and tune: Public domain</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B6C13" w:rsidRDefault="002B6C13" w:rsidP="00DF6566">
      <w:pPr>
        <w:pStyle w:val="Rubric"/>
      </w:pPr>
    </w:p>
    <w:p w:rsidR="00DF6566" w:rsidRDefault="00BF76F2" w:rsidP="00DF6566">
      <w:pPr>
        <w:pStyle w:val="Rubric"/>
      </w:pPr>
      <w:r>
        <w:t>Please s</w:t>
      </w:r>
      <w:r w:rsidR="00DF6566">
        <w:t>tand</w:t>
      </w:r>
      <w:r>
        <w:t>, if you are able</w:t>
      </w:r>
    </w:p>
    <w:p w:rsidR="00BF76F2" w:rsidRDefault="00BF76F2" w:rsidP="00BF76F2">
      <w:pPr>
        <w:pStyle w:val="Caption"/>
      </w:pPr>
      <w:r>
        <w:t>Invocation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lastRenderedPageBreak/>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2000" cy="17297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7297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03062F" w:rsidRP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t>Tune: Kevin Becker</w:t>
      </w:r>
    </w:p>
    <w:p w:rsid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t xml:space="preserve">Tune: © 2021 Northwestern Publishing House. Used by permission: </w:t>
      </w:r>
      <w:proofErr w:type="spellStart"/>
      <w:r w:rsidRPr="0003062F">
        <w:rPr>
          <w:rFonts w:ascii="Candara" w:hAnsi="Candara"/>
          <w:color w:val="000000"/>
          <w:sz w:val="12"/>
          <w:szCs w:val="12"/>
        </w:rPr>
        <w:t>OneLicense</w:t>
      </w:r>
      <w:proofErr w:type="spellEnd"/>
      <w:r w:rsidRPr="0003062F">
        <w:rPr>
          <w:rFonts w:ascii="Candara" w:hAnsi="Candara"/>
          <w:color w:val="000000"/>
          <w:sz w:val="12"/>
          <w:szCs w:val="12"/>
        </w:rPr>
        <w:t xml:space="preserve"> no. 727703</w:t>
      </w: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4040E2" w:rsidRDefault="004040E2"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DF6566" w:rsidRDefault="00166987" w:rsidP="00DF6566">
      <w:pPr>
        <w:pStyle w:val="Caption"/>
      </w:pPr>
      <w:r>
        <w:lastRenderedPageBreak/>
        <w:t>G</w:t>
      </w:r>
      <w:r w:rsidR="00DF6566">
        <w:t>lory Be to God</w:t>
      </w:r>
      <w:r w:rsidR="00DF6566">
        <w:tab/>
      </w:r>
      <w:r w:rsidR="00DF6566">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4040E2" w:rsidRDefault="004040E2" w:rsidP="001E2EE0">
      <w:pPr>
        <w:pStyle w:val="Body"/>
        <w:ind w:left="0"/>
      </w:pPr>
    </w:p>
    <w:p w:rsidR="004040E2" w:rsidRDefault="004040E2"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166987" w:rsidRPr="00166987" w:rsidRDefault="00166987" w:rsidP="00166987">
      <w:pPr>
        <w:keepNext/>
        <w:tabs>
          <w:tab w:val="right" w:pos="7200"/>
        </w:tabs>
        <w:spacing w:before="360" w:after="200"/>
        <w:rPr>
          <w:b/>
          <w:bCs/>
          <w:color w:val="000000"/>
          <w:sz w:val="26"/>
          <w:szCs w:val="26"/>
        </w:rPr>
      </w:pPr>
      <w:r w:rsidRPr="00166987">
        <w:rPr>
          <w:b/>
          <w:bCs/>
          <w:color w:val="000000"/>
          <w:sz w:val="26"/>
          <w:szCs w:val="26"/>
        </w:rPr>
        <w:t>Prayer of the Day</w:t>
      </w: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41548">
        <w:rPr>
          <w:color w:val="000000"/>
          <w:sz w:val="20"/>
          <w:szCs w:val="20"/>
        </w:rPr>
        <w:t>Let us pray.</w:t>
      </w: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41548">
        <w:rPr>
          <w:color w:val="000000"/>
          <w:sz w:val="20"/>
          <w:szCs w:val="20"/>
        </w:rPr>
        <w:t> </w:t>
      </w: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41548">
        <w:rPr>
          <w:color w:val="000000"/>
          <w:sz w:val="20"/>
          <w:szCs w:val="20"/>
        </w:rPr>
        <w:t>Almighty God, in your bountiful goodness, keep us safe from every evil of body and soul. Make us ready, with cheerful hearts, to do whatever pleases you; through your Son, Jesus Christ our Lord, who lives and reigns with you and the Holy Spirit, one God, now and forever.</w:t>
      </w: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41548">
        <w:rPr>
          <w:b/>
          <w:bCs/>
          <w:color w:val="000000"/>
          <w:sz w:val="20"/>
          <w:szCs w:val="20"/>
        </w:rPr>
        <w:t>Amen.</w:t>
      </w: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DF6566" w:rsidRDefault="00DF6566" w:rsidP="00A277E9">
      <w:pPr>
        <w:pStyle w:val="Body"/>
      </w:pPr>
    </w:p>
    <w:p w:rsidR="00C379B8" w:rsidRDefault="00C379B8" w:rsidP="00A277E9">
      <w:pPr>
        <w:pStyle w:val="Body"/>
      </w:pPr>
    </w:p>
    <w:p w:rsidR="00DF6566" w:rsidRDefault="00DF6566" w:rsidP="00A277E9">
      <w:pPr>
        <w:pStyle w:val="Caption"/>
        <w:spacing w:before="0" w:after="0"/>
      </w:pPr>
      <w:r>
        <w:t>First Reading</w:t>
      </w:r>
      <w:r>
        <w:tab/>
      </w:r>
      <w:r w:rsidR="00D41548">
        <w:rPr>
          <w:b w:val="0"/>
          <w:sz w:val="20"/>
        </w:rPr>
        <w:t>1 Chronicles 29:1-2, 10-18</w:t>
      </w:r>
    </w:p>
    <w:p w:rsidR="00D41548" w:rsidRPr="00D41548" w:rsidRDefault="00D41548" w:rsidP="00D41548">
      <w:pPr>
        <w:shd w:val="clear" w:color="auto" w:fill="FFFFFF"/>
        <w:spacing w:before="100" w:beforeAutospacing="1" w:after="100" w:afterAutospacing="1"/>
        <w:rPr>
          <w:rFonts w:cs="Segoe UI"/>
          <w:color w:val="000000"/>
          <w:sz w:val="20"/>
          <w:szCs w:val="20"/>
        </w:rPr>
      </w:pPr>
      <w:r w:rsidRPr="00C97508">
        <w:rPr>
          <w:rFonts w:cs="Segoe UI"/>
          <w:color w:val="000000"/>
          <w:sz w:val="20"/>
          <w:szCs w:val="20"/>
        </w:rPr>
        <w:t>King David said this to the whole assembly:</w:t>
      </w:r>
    </w:p>
    <w:p w:rsidR="00D41548" w:rsidRPr="00D41548" w:rsidRDefault="00D41548" w:rsidP="00D41548">
      <w:pPr>
        <w:shd w:val="clear" w:color="auto" w:fill="FFFFFF"/>
        <w:spacing w:before="100" w:beforeAutospacing="1" w:after="100" w:afterAutospacing="1"/>
        <w:rPr>
          <w:rFonts w:cs="Segoe UI"/>
          <w:color w:val="000000"/>
          <w:sz w:val="20"/>
          <w:szCs w:val="20"/>
        </w:rPr>
      </w:pPr>
      <w:r w:rsidRPr="00C97508">
        <w:rPr>
          <w:rFonts w:cs="Segoe UI"/>
          <w:color w:val="000000"/>
          <w:sz w:val="20"/>
          <w:szCs w:val="20"/>
        </w:rPr>
        <w:t>My son Solomon, the one God has chosen, is young and inexperienced. The work is great because this citadel is not for a man. It is for the </w:t>
      </w:r>
      <w:r w:rsidRPr="00C97508">
        <w:rPr>
          <w:rFonts w:cs="Segoe UI"/>
          <w:smallCaps/>
          <w:color w:val="000000"/>
          <w:sz w:val="20"/>
          <w:szCs w:val="20"/>
        </w:rPr>
        <w:t>Lord</w:t>
      </w:r>
      <w:r w:rsidRPr="00C97508">
        <w:rPr>
          <w:rFonts w:cs="Segoe UI"/>
          <w:color w:val="000000"/>
          <w:sz w:val="20"/>
          <w:szCs w:val="20"/>
        </w:rPr>
        <w:t> God. </w:t>
      </w:r>
      <w:r w:rsidRPr="00C97508">
        <w:rPr>
          <w:rFonts w:cs="Segoe UI"/>
          <w:b/>
          <w:bCs/>
          <w:color w:val="000000"/>
          <w:sz w:val="20"/>
          <w:szCs w:val="20"/>
          <w:vertAlign w:val="superscript"/>
        </w:rPr>
        <w:t>2 </w:t>
      </w:r>
      <w:r w:rsidRPr="00C97508">
        <w:rPr>
          <w:rFonts w:cs="Segoe UI"/>
          <w:color w:val="000000"/>
          <w:sz w:val="20"/>
          <w:szCs w:val="20"/>
        </w:rPr>
        <w:t>According to all my strength, I have provided these things for the house of my God: gold for the gold items, silver for the silver, bronze for the bronze, iron for the iron, wood for the wooden, onyx stones and settings, antimony, stones of many different colors, every kind of precious stone, and alabaster in abundance.</w:t>
      </w:r>
    </w:p>
    <w:p w:rsidR="00D41548" w:rsidRPr="00C97508" w:rsidRDefault="00D41548" w:rsidP="00D41548">
      <w:pPr>
        <w:pStyle w:val="NormalWeb"/>
        <w:shd w:val="clear" w:color="auto" w:fill="FFFFFF"/>
        <w:rPr>
          <w:rFonts w:ascii="Palatino Linotype" w:hAnsi="Palatino Linotype" w:cs="Segoe UI"/>
          <w:color w:val="000000"/>
          <w:sz w:val="20"/>
          <w:szCs w:val="20"/>
        </w:rPr>
      </w:pPr>
      <w:r w:rsidRPr="00C97508">
        <w:rPr>
          <w:rStyle w:val="text"/>
          <w:rFonts w:ascii="Palatino Linotype" w:hAnsi="Palatino Linotype" w:cs="Segoe UI"/>
          <w:b/>
          <w:bCs/>
          <w:color w:val="000000"/>
          <w:sz w:val="20"/>
          <w:szCs w:val="20"/>
          <w:vertAlign w:val="superscript"/>
        </w:rPr>
        <w:t>10 </w:t>
      </w:r>
      <w:r w:rsidRPr="00C97508">
        <w:rPr>
          <w:rStyle w:val="text"/>
          <w:rFonts w:ascii="Palatino Linotype" w:hAnsi="Palatino Linotype" w:cs="Segoe UI"/>
          <w:color w:val="000000"/>
          <w:sz w:val="20"/>
          <w:szCs w:val="20"/>
        </w:rPr>
        <w:t>David blessed the </w:t>
      </w:r>
      <w:r w:rsidRPr="00C97508">
        <w:rPr>
          <w:rStyle w:val="small-caps"/>
          <w:rFonts w:ascii="Palatino Linotype" w:hAnsi="Palatino Linotype" w:cs="Segoe UI"/>
          <w:smallCaps/>
          <w:color w:val="000000"/>
          <w:sz w:val="20"/>
          <w:szCs w:val="20"/>
        </w:rPr>
        <w:t>Lord</w:t>
      </w:r>
      <w:r w:rsidRPr="00C97508">
        <w:rPr>
          <w:rStyle w:val="text"/>
          <w:rFonts w:ascii="Palatino Linotype" w:hAnsi="Palatino Linotype" w:cs="Segoe UI"/>
          <w:color w:val="000000"/>
          <w:sz w:val="20"/>
          <w:szCs w:val="20"/>
        </w:rPr>
        <w:t> in the presence of the entire assembly. He said:</w:t>
      </w:r>
    </w:p>
    <w:p w:rsidR="00D41548" w:rsidRPr="00C97508" w:rsidRDefault="00D41548" w:rsidP="00D41548">
      <w:pPr>
        <w:pStyle w:val="NormalWeb"/>
        <w:shd w:val="clear" w:color="auto" w:fill="FFFFFF"/>
        <w:rPr>
          <w:rFonts w:ascii="Palatino Linotype" w:hAnsi="Palatino Linotype" w:cs="Segoe UI"/>
          <w:color w:val="000000"/>
          <w:sz w:val="20"/>
          <w:szCs w:val="20"/>
        </w:rPr>
      </w:pPr>
      <w:r w:rsidRPr="00C97508">
        <w:rPr>
          <w:rStyle w:val="text"/>
          <w:rFonts w:ascii="Palatino Linotype" w:hAnsi="Palatino Linotype" w:cs="Segoe UI"/>
          <w:color w:val="000000"/>
          <w:sz w:val="20"/>
          <w:szCs w:val="20"/>
        </w:rPr>
        <w:t>Blessed are you, </w:t>
      </w:r>
      <w:r w:rsidRPr="00C97508">
        <w:rPr>
          <w:rStyle w:val="small-caps"/>
          <w:rFonts w:ascii="Palatino Linotype" w:hAnsi="Palatino Linotype" w:cs="Segoe UI"/>
          <w:smallCaps/>
          <w:color w:val="000000"/>
          <w:sz w:val="20"/>
          <w:szCs w:val="20"/>
        </w:rPr>
        <w:t>Lord</w:t>
      </w:r>
      <w:r w:rsidRPr="00C97508">
        <w:rPr>
          <w:rStyle w:val="text"/>
          <w:rFonts w:ascii="Palatino Linotype" w:hAnsi="Palatino Linotype" w:cs="Segoe UI"/>
          <w:color w:val="000000"/>
          <w:sz w:val="20"/>
          <w:szCs w:val="20"/>
        </w:rPr>
        <w:t>, the God of Israel, our father, from eternity to eternity. </w:t>
      </w:r>
      <w:r w:rsidRPr="00C97508">
        <w:rPr>
          <w:rStyle w:val="text"/>
          <w:rFonts w:ascii="Palatino Linotype" w:hAnsi="Palatino Linotype" w:cs="Segoe UI"/>
          <w:b/>
          <w:bCs/>
          <w:color w:val="000000"/>
          <w:sz w:val="20"/>
          <w:szCs w:val="20"/>
          <w:vertAlign w:val="superscript"/>
        </w:rPr>
        <w:t>11 </w:t>
      </w:r>
      <w:r w:rsidRPr="00C97508">
        <w:rPr>
          <w:rStyle w:val="text"/>
          <w:rFonts w:ascii="Palatino Linotype" w:hAnsi="Palatino Linotype" w:cs="Segoe UI"/>
          <w:color w:val="000000"/>
          <w:sz w:val="20"/>
          <w:szCs w:val="20"/>
        </w:rPr>
        <w:t>To you, O </w:t>
      </w:r>
      <w:r w:rsidRPr="00C97508">
        <w:rPr>
          <w:rStyle w:val="small-caps"/>
          <w:rFonts w:ascii="Palatino Linotype" w:hAnsi="Palatino Linotype" w:cs="Segoe UI"/>
          <w:smallCaps/>
          <w:color w:val="000000"/>
          <w:sz w:val="20"/>
          <w:szCs w:val="20"/>
        </w:rPr>
        <w:t>Lord</w:t>
      </w:r>
      <w:r w:rsidRPr="00C97508">
        <w:rPr>
          <w:rStyle w:val="text"/>
          <w:rFonts w:ascii="Palatino Linotype" w:hAnsi="Palatino Linotype" w:cs="Segoe UI"/>
          <w:color w:val="000000"/>
          <w:sz w:val="20"/>
          <w:szCs w:val="20"/>
        </w:rPr>
        <w:t>, belong greatness, power, glory, victory, and majesty, because everything in the heavens and on the earth belongs to you. You, </w:t>
      </w:r>
      <w:r w:rsidRPr="00C97508">
        <w:rPr>
          <w:rStyle w:val="small-caps"/>
          <w:rFonts w:ascii="Palatino Linotype" w:hAnsi="Palatino Linotype" w:cs="Segoe UI"/>
          <w:smallCaps/>
          <w:color w:val="000000"/>
          <w:sz w:val="20"/>
          <w:szCs w:val="20"/>
        </w:rPr>
        <w:t>Lord</w:t>
      </w:r>
      <w:r w:rsidRPr="00C97508">
        <w:rPr>
          <w:rStyle w:val="text"/>
          <w:rFonts w:ascii="Palatino Linotype" w:hAnsi="Palatino Linotype" w:cs="Segoe UI"/>
          <w:color w:val="000000"/>
          <w:sz w:val="20"/>
          <w:szCs w:val="20"/>
        </w:rPr>
        <w:t>, are exalted as head above everything. The kingdom belongs to you. </w:t>
      </w:r>
      <w:r w:rsidRPr="00C97508">
        <w:rPr>
          <w:rStyle w:val="text"/>
          <w:rFonts w:ascii="Palatino Linotype" w:hAnsi="Palatino Linotype" w:cs="Segoe UI"/>
          <w:b/>
          <w:bCs/>
          <w:color w:val="000000"/>
          <w:sz w:val="20"/>
          <w:szCs w:val="20"/>
          <w:vertAlign w:val="superscript"/>
        </w:rPr>
        <w:t>12 </w:t>
      </w:r>
      <w:r w:rsidRPr="00C97508">
        <w:rPr>
          <w:rStyle w:val="text"/>
          <w:rFonts w:ascii="Palatino Linotype" w:hAnsi="Palatino Linotype" w:cs="Segoe UI"/>
          <w:color w:val="000000"/>
          <w:sz w:val="20"/>
          <w:szCs w:val="20"/>
        </w:rPr>
        <w:t>Riches and honor come from you. You are ruling over everything. In your hand are power and strength. It is in your power to make anyone great and strong. </w:t>
      </w:r>
      <w:r w:rsidRPr="00C97508">
        <w:rPr>
          <w:rStyle w:val="text"/>
          <w:rFonts w:ascii="Palatino Linotype" w:hAnsi="Palatino Linotype" w:cs="Segoe UI"/>
          <w:b/>
          <w:bCs/>
          <w:color w:val="000000"/>
          <w:sz w:val="20"/>
          <w:szCs w:val="20"/>
          <w:vertAlign w:val="superscript"/>
        </w:rPr>
        <w:t>13 </w:t>
      </w:r>
      <w:r w:rsidRPr="00C97508">
        <w:rPr>
          <w:rStyle w:val="text"/>
          <w:rFonts w:ascii="Palatino Linotype" w:hAnsi="Palatino Linotype" w:cs="Segoe UI"/>
          <w:color w:val="000000"/>
          <w:sz w:val="20"/>
          <w:szCs w:val="20"/>
        </w:rPr>
        <w:t>Now, our God, we are thanking you and praising your glorious name.</w:t>
      </w:r>
    </w:p>
    <w:p w:rsidR="00D41548" w:rsidRPr="00C97508" w:rsidRDefault="00D41548" w:rsidP="00D41548">
      <w:pPr>
        <w:pStyle w:val="NormalWeb"/>
        <w:shd w:val="clear" w:color="auto" w:fill="FFFFFF"/>
        <w:rPr>
          <w:rFonts w:ascii="Palatino Linotype" w:hAnsi="Palatino Linotype" w:cs="Segoe UI"/>
          <w:color w:val="000000"/>
          <w:sz w:val="20"/>
          <w:szCs w:val="20"/>
        </w:rPr>
      </w:pPr>
      <w:r w:rsidRPr="00C97508">
        <w:rPr>
          <w:rStyle w:val="text"/>
          <w:rFonts w:ascii="Palatino Linotype" w:hAnsi="Palatino Linotype" w:cs="Segoe UI"/>
          <w:b/>
          <w:bCs/>
          <w:color w:val="000000"/>
          <w:sz w:val="20"/>
          <w:szCs w:val="20"/>
          <w:vertAlign w:val="superscript"/>
        </w:rPr>
        <w:t>14 </w:t>
      </w:r>
      <w:r w:rsidRPr="00C97508">
        <w:rPr>
          <w:rStyle w:val="text"/>
          <w:rFonts w:ascii="Palatino Linotype" w:hAnsi="Palatino Linotype" w:cs="Segoe UI"/>
          <w:color w:val="000000"/>
          <w:sz w:val="20"/>
          <w:szCs w:val="20"/>
        </w:rPr>
        <w:t>Who am I? Who are my people that we are able to offer willingly like this? For everything comes from you. What we have given to you came from your hand. </w:t>
      </w:r>
      <w:r w:rsidRPr="00C97508">
        <w:rPr>
          <w:rStyle w:val="text"/>
          <w:rFonts w:ascii="Palatino Linotype" w:hAnsi="Palatino Linotype" w:cs="Segoe UI"/>
          <w:b/>
          <w:bCs/>
          <w:color w:val="000000"/>
          <w:sz w:val="20"/>
          <w:szCs w:val="20"/>
          <w:vertAlign w:val="superscript"/>
        </w:rPr>
        <w:t>15 </w:t>
      </w:r>
      <w:r w:rsidRPr="00C97508">
        <w:rPr>
          <w:rStyle w:val="text"/>
          <w:rFonts w:ascii="Palatino Linotype" w:hAnsi="Palatino Linotype" w:cs="Segoe UI"/>
          <w:color w:val="000000"/>
          <w:sz w:val="20"/>
          <w:szCs w:val="20"/>
        </w:rPr>
        <w:t>We are aliens and temporary residents before you, as were all our fathers. Our days on the earth are like a shadow, and there is no hope of staying.</w:t>
      </w:r>
    </w:p>
    <w:p w:rsidR="00D41548" w:rsidRPr="00C97508" w:rsidRDefault="00D41548" w:rsidP="00D41548">
      <w:pPr>
        <w:pStyle w:val="NormalWeb"/>
        <w:shd w:val="clear" w:color="auto" w:fill="FFFFFF"/>
        <w:rPr>
          <w:rFonts w:ascii="Palatino Linotype" w:hAnsi="Palatino Linotype" w:cs="Segoe UI"/>
          <w:color w:val="000000"/>
          <w:sz w:val="20"/>
          <w:szCs w:val="20"/>
        </w:rPr>
      </w:pPr>
      <w:r w:rsidRPr="00C97508">
        <w:rPr>
          <w:rStyle w:val="text"/>
          <w:rFonts w:ascii="Palatino Linotype" w:hAnsi="Palatino Linotype" w:cs="Segoe UI"/>
          <w:b/>
          <w:bCs/>
          <w:color w:val="000000"/>
          <w:sz w:val="20"/>
          <w:szCs w:val="20"/>
          <w:vertAlign w:val="superscript"/>
        </w:rPr>
        <w:lastRenderedPageBreak/>
        <w:t>16 </w:t>
      </w:r>
      <w:r w:rsidRPr="00C97508">
        <w:rPr>
          <w:rStyle w:val="small-caps"/>
          <w:rFonts w:ascii="Palatino Linotype" w:hAnsi="Palatino Linotype" w:cs="Segoe UI"/>
          <w:smallCaps/>
          <w:color w:val="000000"/>
          <w:sz w:val="20"/>
          <w:szCs w:val="20"/>
        </w:rPr>
        <w:t>Lord</w:t>
      </w:r>
      <w:r w:rsidRPr="00C97508">
        <w:rPr>
          <w:rStyle w:val="text"/>
          <w:rFonts w:ascii="Palatino Linotype" w:hAnsi="Palatino Linotype" w:cs="Segoe UI"/>
          <w:color w:val="000000"/>
          <w:sz w:val="20"/>
          <w:szCs w:val="20"/>
        </w:rPr>
        <w:t>, our God, all this abundance, which we have provided for building a house for you, for your holy name, is from your hand. This abundance belongs to you.</w:t>
      </w:r>
    </w:p>
    <w:p w:rsidR="00D41548" w:rsidRPr="00C97508" w:rsidRDefault="00D41548" w:rsidP="00D41548">
      <w:pPr>
        <w:pStyle w:val="NormalWeb"/>
        <w:shd w:val="clear" w:color="auto" w:fill="FFFFFF"/>
        <w:rPr>
          <w:rFonts w:ascii="Palatino Linotype" w:hAnsi="Palatino Linotype" w:cs="Segoe UI"/>
          <w:color w:val="000000"/>
          <w:sz w:val="20"/>
          <w:szCs w:val="20"/>
        </w:rPr>
      </w:pPr>
      <w:r w:rsidRPr="00C97508">
        <w:rPr>
          <w:rStyle w:val="text"/>
          <w:rFonts w:ascii="Palatino Linotype" w:hAnsi="Palatino Linotype" w:cs="Segoe UI"/>
          <w:b/>
          <w:bCs/>
          <w:color w:val="000000"/>
          <w:sz w:val="20"/>
          <w:szCs w:val="20"/>
          <w:vertAlign w:val="superscript"/>
        </w:rPr>
        <w:t>17 </w:t>
      </w:r>
      <w:r w:rsidRPr="00C97508">
        <w:rPr>
          <w:rStyle w:val="text"/>
          <w:rFonts w:ascii="Palatino Linotype" w:hAnsi="Palatino Linotype" w:cs="Segoe UI"/>
          <w:color w:val="000000"/>
          <w:sz w:val="20"/>
          <w:szCs w:val="20"/>
        </w:rPr>
        <w:t>I know, my God, that you test the heart, and you take pleasure in uprightness. In the uprightness of my heart I have freely offered all these things. Now with joy I see your people, who are present here to bring the offering freely to you.</w:t>
      </w:r>
    </w:p>
    <w:p w:rsidR="00D41548" w:rsidRPr="00C97508" w:rsidRDefault="00D41548" w:rsidP="00D41548">
      <w:pPr>
        <w:pStyle w:val="NormalWeb"/>
        <w:shd w:val="clear" w:color="auto" w:fill="FFFFFF"/>
        <w:rPr>
          <w:rFonts w:ascii="Palatino Linotype" w:hAnsi="Palatino Linotype" w:cs="Segoe UI"/>
          <w:color w:val="000000"/>
          <w:sz w:val="20"/>
          <w:szCs w:val="20"/>
        </w:rPr>
      </w:pPr>
      <w:r w:rsidRPr="00C97508">
        <w:rPr>
          <w:rStyle w:val="text"/>
          <w:rFonts w:ascii="Palatino Linotype" w:hAnsi="Palatino Linotype" w:cs="Segoe UI"/>
          <w:b/>
          <w:bCs/>
          <w:color w:val="000000"/>
          <w:sz w:val="20"/>
          <w:szCs w:val="20"/>
          <w:vertAlign w:val="superscript"/>
        </w:rPr>
        <w:t>18 </w:t>
      </w:r>
      <w:r w:rsidRPr="00C97508">
        <w:rPr>
          <w:rStyle w:val="small-caps"/>
          <w:rFonts w:ascii="Palatino Linotype" w:hAnsi="Palatino Linotype" w:cs="Segoe UI"/>
          <w:smallCaps/>
          <w:color w:val="000000"/>
          <w:sz w:val="20"/>
          <w:szCs w:val="20"/>
        </w:rPr>
        <w:t>Lord</w:t>
      </w:r>
      <w:r w:rsidRPr="00C97508">
        <w:rPr>
          <w:rStyle w:val="text"/>
          <w:rFonts w:ascii="Palatino Linotype" w:hAnsi="Palatino Linotype" w:cs="Segoe UI"/>
          <w:color w:val="000000"/>
          <w:sz w:val="20"/>
          <w:szCs w:val="20"/>
        </w:rPr>
        <w:t>, the God of our fathers, Abraham, Isaac, and Israel, preserve forever this purpose and way of thinking in the heart of your people. Direct their heart to you.</w:t>
      </w:r>
    </w:p>
    <w:p w:rsidR="00517011" w:rsidRPr="00517011" w:rsidRDefault="00517011" w:rsidP="00517011">
      <w:pPr>
        <w:shd w:val="clear" w:color="auto" w:fill="FFFFFF"/>
        <w:rPr>
          <w:rFonts w:cs="Segoe UI"/>
          <w:color w:val="000000"/>
          <w:sz w:val="20"/>
          <w:szCs w:val="20"/>
        </w:rPr>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682223" w:rsidRDefault="00682223" w:rsidP="00653C60">
      <w:pPr>
        <w:pStyle w:val="Body"/>
        <w:ind w:left="0"/>
        <w:rPr>
          <w:b/>
        </w:rPr>
      </w:pPr>
    </w:p>
    <w:p w:rsidR="00096D99" w:rsidRPr="00096D99" w:rsidRDefault="00096D99" w:rsidP="00096D99">
      <w:pPr>
        <w:keepNext/>
        <w:tabs>
          <w:tab w:val="right" w:pos="7200"/>
        </w:tabs>
        <w:spacing w:before="360" w:after="200"/>
        <w:rPr>
          <w:rFonts w:ascii="Candara" w:hAnsi="Candara"/>
          <w:b/>
          <w:bCs/>
          <w:color w:val="000000"/>
          <w:sz w:val="26"/>
          <w:szCs w:val="26"/>
        </w:rPr>
      </w:pPr>
      <w:r w:rsidRPr="00096D99">
        <w:rPr>
          <w:rFonts w:ascii="Candara" w:hAnsi="Candara"/>
          <w:b/>
          <w:bCs/>
          <w:color w:val="000000"/>
          <w:sz w:val="26"/>
          <w:szCs w:val="26"/>
        </w:rPr>
        <w:t>62D I’ll Not Be Shaken</w:t>
      </w:r>
      <w:r>
        <w:rPr>
          <w:rFonts w:ascii="Candara" w:hAnsi="Candara"/>
          <w:b/>
          <w:bCs/>
          <w:color w:val="000000"/>
          <w:sz w:val="26"/>
          <w:szCs w:val="26"/>
        </w:rPr>
        <w:t xml:space="preserve"> (DUET)</w:t>
      </w:r>
      <w:r w:rsidRPr="00096D99">
        <w:rPr>
          <w:rFonts w:ascii="Candara" w:hAnsi="Candara"/>
          <w:b/>
          <w:bCs/>
          <w:color w:val="000000"/>
          <w:sz w:val="26"/>
          <w:szCs w:val="26"/>
        </w:rPr>
        <w:tab/>
      </w:r>
      <w:r w:rsidRPr="00096D99">
        <w:rPr>
          <w:rFonts w:ascii="Candara" w:hAnsi="Candara"/>
          <w:i/>
          <w:iCs/>
          <w:color w:val="000000"/>
          <w:sz w:val="20"/>
          <w:szCs w:val="20"/>
        </w:rPr>
        <w:t>Psalm 62D</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01E754A0" wp14:editId="17025B5A">
            <wp:extent cx="4572000" cy="883920"/>
            <wp:effectExtent l="0" t="0" r="0" b="0"/>
            <wp:docPr id="54" name="Picture 54" descr="https://builder.christianworship.com/static-assets/composite/print/B05aYSaoMK7DjgGrGDTwY~fTrokHZA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B05aYSaoMK7DjgGrGDTwY~fTrokHZAo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88392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22A63413" wp14:editId="62075F33">
            <wp:extent cx="4572000" cy="952500"/>
            <wp:effectExtent l="0" t="0" r="0" b="0"/>
            <wp:docPr id="55" name="Picture 55" descr="https://builder.christianworship.com/static-assets/composite/print/pfa_GTQtFzAdJG5uAIA3b0qcuqllo4Z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pfa_GTQtFzAdJG5uAIA3b0qcuqllo4ZF.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97508" w:rsidRDefault="00C97508"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5D288E5A" wp14:editId="50EDA39C">
            <wp:extent cx="4572000" cy="1021080"/>
            <wp:effectExtent l="0" t="0" r="0" b="0"/>
            <wp:docPr id="56" name="Picture 56" descr="https://builder.christianworship.com/static-assets/composite/print/OilZXL6FThxKA3XoM3qemmTDLh9ceyV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OilZXL6FThxKA3XoM3qemmTDLh9ceyVp.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02108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lastRenderedPageBreak/>
        <w:drawing>
          <wp:inline distT="0" distB="0" distL="0" distR="0" wp14:anchorId="77E9EE2E" wp14:editId="2ABEBDDC">
            <wp:extent cx="4572000" cy="792480"/>
            <wp:effectExtent l="0" t="0" r="0" b="7620"/>
            <wp:docPr id="57" name="Picture 57" descr="https://builder.christianworship.com/static-assets/composite/print/EFe8NuzgCYRCIB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EFe8NuzgCYRCIBz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79248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64635298" wp14:editId="412608B8">
            <wp:extent cx="4572000" cy="685800"/>
            <wp:effectExtent l="0" t="0" r="0" b="0"/>
            <wp:docPr id="59" name="Picture 59" descr="https://builder.christianworship.com/static-assets/composite/print/a99JwomE36E0cz1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a99JwomE36E0cz1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51648309" wp14:editId="3B2B9CCF">
            <wp:extent cx="4572000" cy="822960"/>
            <wp:effectExtent l="0" t="0" r="0" b="0"/>
            <wp:docPr id="60" name="Picture 60" descr="https://builder.christianworship.com/static-assets/composite/print/ZvJdvuQi01dSa7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ZvJdvuQi01dSa7jO.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1803C6BD" wp14:editId="045F7C27">
            <wp:extent cx="4572000" cy="838200"/>
            <wp:effectExtent l="0" t="0" r="0" b="0"/>
            <wp:docPr id="61" name="Picture 61" descr="https://builder.christianworship.com/static-assets/composite/print/SHT~VmvL40rjWN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SHT~VmvL40rjWNB_.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96D99">
        <w:rPr>
          <w:rFonts w:ascii="Candara" w:hAnsi="Candara"/>
          <w:color w:val="000000"/>
          <w:sz w:val="12"/>
          <w:szCs w:val="12"/>
        </w:rPr>
        <w:t>Text: Wendell Kimbrough</w:t>
      </w:r>
      <w:r w:rsidRPr="00096D99">
        <w:rPr>
          <w:rFonts w:ascii="Candara" w:hAnsi="Candara"/>
          <w:color w:val="000000"/>
          <w:sz w:val="12"/>
          <w:szCs w:val="12"/>
        </w:rPr>
        <w:br/>
        <w:t>Tune: Wendell Kimbrough</w:t>
      </w:r>
      <w:r w:rsidRPr="00096D99">
        <w:rPr>
          <w:rFonts w:ascii="Candara" w:hAnsi="Candara"/>
          <w:color w:val="000000"/>
          <w:sz w:val="12"/>
          <w:szCs w:val="12"/>
        </w:rPr>
        <w:br/>
        <w:t xml:space="preserve">Text and tune: © 2015 Wendell Kimbrough. Used by permission: </w:t>
      </w:r>
      <w:proofErr w:type="spellStart"/>
      <w:r w:rsidRPr="00096D99">
        <w:rPr>
          <w:rFonts w:ascii="Candara" w:hAnsi="Candara"/>
          <w:color w:val="000000"/>
          <w:sz w:val="12"/>
          <w:szCs w:val="12"/>
        </w:rPr>
        <w:t>OneLicense</w:t>
      </w:r>
      <w:proofErr w:type="spellEnd"/>
      <w:r w:rsidRPr="00096D99">
        <w:rPr>
          <w:rFonts w:ascii="Candara" w:hAnsi="Candara"/>
          <w:color w:val="000000"/>
          <w:sz w:val="12"/>
          <w:szCs w:val="12"/>
        </w:rPr>
        <w:t xml:space="preserve"> no. 727703</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Second Reading</w:t>
      </w:r>
      <w:r>
        <w:tab/>
      </w:r>
      <w:r w:rsidR="00C97508" w:rsidRPr="00C97508">
        <w:rPr>
          <w:rFonts w:ascii="Palatino Linotype" w:hAnsi="Palatino Linotype"/>
          <w:b w:val="0"/>
          <w:sz w:val="20"/>
        </w:rPr>
        <w:t>2 Thessalonians 1:1-5, 11-12</w:t>
      </w:r>
    </w:p>
    <w:p w:rsidR="00C97508" w:rsidRPr="00C97508" w:rsidRDefault="00C97508" w:rsidP="00C97508">
      <w:pPr>
        <w:shd w:val="clear" w:color="auto" w:fill="FFFFFF"/>
        <w:spacing w:before="100" w:beforeAutospacing="1" w:after="100" w:afterAutospacing="1"/>
        <w:rPr>
          <w:rFonts w:cs="Segoe UI"/>
          <w:color w:val="000000"/>
          <w:sz w:val="20"/>
          <w:szCs w:val="20"/>
        </w:rPr>
      </w:pPr>
      <w:r w:rsidRPr="00C97508">
        <w:rPr>
          <w:rFonts w:cs="Segoe UI"/>
          <w:color w:val="000000"/>
          <w:sz w:val="20"/>
          <w:szCs w:val="20"/>
        </w:rPr>
        <w:t>Paul, Silas, and Timothy,</w:t>
      </w:r>
    </w:p>
    <w:p w:rsidR="00C97508" w:rsidRPr="00C97508" w:rsidRDefault="00C97508" w:rsidP="00C97508">
      <w:pPr>
        <w:shd w:val="clear" w:color="auto" w:fill="FFFFFF"/>
        <w:spacing w:before="100" w:beforeAutospacing="1" w:after="100" w:afterAutospacing="1"/>
        <w:rPr>
          <w:rFonts w:cs="Segoe UI"/>
          <w:color w:val="000000"/>
          <w:sz w:val="20"/>
          <w:szCs w:val="20"/>
        </w:rPr>
      </w:pPr>
      <w:r w:rsidRPr="00C97508">
        <w:rPr>
          <w:rFonts w:cs="Segoe UI"/>
          <w:color w:val="000000"/>
          <w:sz w:val="20"/>
          <w:szCs w:val="20"/>
        </w:rPr>
        <w:t>To the church of the Thessalonians in God our Father and the Lord Jesus Christ:</w:t>
      </w:r>
    </w:p>
    <w:p w:rsidR="00C97508" w:rsidRPr="00C97508" w:rsidRDefault="00C97508" w:rsidP="00C97508">
      <w:pPr>
        <w:shd w:val="clear" w:color="auto" w:fill="FFFFFF"/>
        <w:spacing w:before="100" w:beforeAutospacing="1" w:after="100" w:afterAutospacing="1"/>
        <w:rPr>
          <w:rFonts w:cs="Segoe UI"/>
          <w:color w:val="000000"/>
          <w:sz w:val="20"/>
          <w:szCs w:val="20"/>
        </w:rPr>
      </w:pPr>
      <w:r w:rsidRPr="00C97508">
        <w:rPr>
          <w:rFonts w:cs="Segoe UI"/>
          <w:b/>
          <w:bCs/>
          <w:color w:val="000000"/>
          <w:sz w:val="20"/>
          <w:szCs w:val="20"/>
          <w:vertAlign w:val="superscript"/>
        </w:rPr>
        <w:t>2 </w:t>
      </w:r>
      <w:r w:rsidRPr="00C97508">
        <w:rPr>
          <w:rFonts w:cs="Segoe UI"/>
          <w:color w:val="000000"/>
          <w:sz w:val="20"/>
          <w:szCs w:val="20"/>
        </w:rPr>
        <w:t>Grace to you and peace from God our Father and the Lord Jesus Christ.</w:t>
      </w:r>
    </w:p>
    <w:p w:rsidR="00C97508" w:rsidRPr="00C97508" w:rsidRDefault="00C97508" w:rsidP="00C97508">
      <w:pPr>
        <w:shd w:val="clear" w:color="auto" w:fill="FFFFFF"/>
        <w:spacing w:before="100" w:beforeAutospacing="1" w:after="100" w:afterAutospacing="1"/>
        <w:rPr>
          <w:rFonts w:cs="Segoe UI"/>
          <w:color w:val="000000"/>
          <w:sz w:val="20"/>
          <w:szCs w:val="20"/>
        </w:rPr>
      </w:pPr>
      <w:r w:rsidRPr="00C97508">
        <w:rPr>
          <w:rFonts w:cs="Segoe UI"/>
          <w:b/>
          <w:bCs/>
          <w:color w:val="000000"/>
          <w:sz w:val="20"/>
          <w:szCs w:val="20"/>
          <w:vertAlign w:val="superscript"/>
        </w:rPr>
        <w:t>3 </w:t>
      </w:r>
      <w:r w:rsidRPr="00C97508">
        <w:rPr>
          <w:rFonts w:cs="Segoe UI"/>
          <w:color w:val="000000"/>
          <w:sz w:val="20"/>
          <w:szCs w:val="20"/>
        </w:rPr>
        <w:t>We are always obligated to thank God for you, brothers,</w:t>
      </w:r>
      <w:r w:rsidRPr="00C97508">
        <w:rPr>
          <w:rFonts w:cs="Segoe UI"/>
          <w:color w:val="000000"/>
          <w:sz w:val="20"/>
          <w:szCs w:val="20"/>
          <w:vertAlign w:val="superscript"/>
        </w:rPr>
        <w:t>[</w:t>
      </w:r>
      <w:hyperlink r:id="rId34" w:anchor="fen-EHV-29640b" w:tooltip="See footnote b" w:history="1">
        <w:r w:rsidRPr="00C97508">
          <w:rPr>
            <w:rFonts w:cs="Segoe UI"/>
            <w:color w:val="4A4A4A"/>
            <w:sz w:val="20"/>
            <w:szCs w:val="20"/>
            <w:u w:val="single"/>
            <w:vertAlign w:val="superscript"/>
          </w:rPr>
          <w:t>b</w:t>
        </w:r>
      </w:hyperlink>
      <w:r w:rsidRPr="00C97508">
        <w:rPr>
          <w:rFonts w:cs="Segoe UI"/>
          <w:color w:val="000000"/>
          <w:sz w:val="20"/>
          <w:szCs w:val="20"/>
          <w:vertAlign w:val="superscript"/>
        </w:rPr>
        <w:t>]</w:t>
      </w:r>
      <w:r w:rsidRPr="00C97508">
        <w:rPr>
          <w:rFonts w:cs="Segoe UI"/>
          <w:color w:val="000000"/>
          <w:sz w:val="20"/>
          <w:szCs w:val="20"/>
        </w:rPr>
        <w:t> as is fitting, because your faith is growing more and more, and the love that each and every one of you has for one another is increasing. </w:t>
      </w:r>
      <w:r w:rsidRPr="00C97508">
        <w:rPr>
          <w:rFonts w:cs="Segoe UI"/>
          <w:b/>
          <w:bCs/>
          <w:color w:val="000000"/>
          <w:sz w:val="20"/>
          <w:szCs w:val="20"/>
          <w:vertAlign w:val="superscript"/>
        </w:rPr>
        <w:t>4 </w:t>
      </w:r>
      <w:r w:rsidRPr="00C97508">
        <w:rPr>
          <w:rFonts w:cs="Segoe UI"/>
          <w:color w:val="000000"/>
          <w:sz w:val="20"/>
          <w:szCs w:val="20"/>
        </w:rPr>
        <w:t>So we ourselves boast about you in God’s churches in regard to your patient endurance and faith in all your persecutions and in the trials that you are enduring. </w:t>
      </w:r>
      <w:r w:rsidRPr="00C97508">
        <w:rPr>
          <w:rFonts w:cs="Segoe UI"/>
          <w:b/>
          <w:bCs/>
          <w:color w:val="000000"/>
          <w:sz w:val="20"/>
          <w:szCs w:val="20"/>
          <w:vertAlign w:val="superscript"/>
        </w:rPr>
        <w:t>5 </w:t>
      </w:r>
      <w:r w:rsidRPr="00C97508">
        <w:rPr>
          <w:rFonts w:cs="Segoe UI"/>
          <w:color w:val="000000"/>
          <w:sz w:val="20"/>
          <w:szCs w:val="20"/>
        </w:rPr>
        <w:t>This is evidence of God’s righteous verdict that resulted in your being counted worthy of God’s kingdom, for which you also suffer.</w:t>
      </w:r>
    </w:p>
    <w:p w:rsidR="00C97508" w:rsidRPr="00C97508" w:rsidRDefault="00C97508" w:rsidP="00C97508">
      <w:pPr>
        <w:shd w:val="clear" w:color="auto" w:fill="FFFFFF"/>
        <w:spacing w:before="100" w:beforeAutospacing="1" w:after="100" w:afterAutospacing="1"/>
        <w:rPr>
          <w:rFonts w:ascii="Segoe UI" w:hAnsi="Segoe UI" w:cs="Segoe UI"/>
          <w:color w:val="000000"/>
        </w:rPr>
      </w:pPr>
      <w:r w:rsidRPr="00C97508">
        <w:rPr>
          <w:rStyle w:val="text"/>
          <w:rFonts w:cs="Segoe UI"/>
          <w:b/>
          <w:bCs/>
          <w:color w:val="000000"/>
          <w:sz w:val="20"/>
          <w:szCs w:val="20"/>
          <w:shd w:val="clear" w:color="auto" w:fill="FFFFFF"/>
          <w:vertAlign w:val="superscript"/>
        </w:rPr>
        <w:lastRenderedPageBreak/>
        <w:t>11 </w:t>
      </w:r>
      <w:r w:rsidRPr="00C97508">
        <w:rPr>
          <w:rStyle w:val="text"/>
          <w:rFonts w:cs="Segoe UI"/>
          <w:color w:val="000000"/>
          <w:sz w:val="20"/>
          <w:szCs w:val="20"/>
          <w:shd w:val="clear" w:color="auto" w:fill="FFFFFF"/>
        </w:rPr>
        <w:t>For this reason, we are always praying for you, that our God will make you worthy of your calling and use his power to fulfill every good desire and work of your faith, </w:t>
      </w:r>
      <w:r w:rsidRPr="00C97508">
        <w:rPr>
          <w:rStyle w:val="text"/>
          <w:rFonts w:cs="Segoe UI"/>
          <w:b/>
          <w:bCs/>
          <w:color w:val="000000"/>
          <w:sz w:val="20"/>
          <w:szCs w:val="20"/>
          <w:shd w:val="clear" w:color="auto" w:fill="FFFFFF"/>
          <w:vertAlign w:val="superscript"/>
        </w:rPr>
        <w:t>12 </w:t>
      </w:r>
      <w:r w:rsidRPr="00C97508">
        <w:rPr>
          <w:rStyle w:val="text"/>
          <w:rFonts w:cs="Segoe UI"/>
          <w:color w:val="000000"/>
          <w:sz w:val="20"/>
          <w:szCs w:val="20"/>
          <w:shd w:val="clear" w:color="auto" w:fill="FFFFFF"/>
        </w:rPr>
        <w:t>so that the name of our Lord Jesus Christ may be glorified in you and you in him, in keeping with the grace of our God and Lord Jesus Christ.</w:t>
      </w:r>
    </w:p>
    <w:p w:rsidR="008942DC" w:rsidRPr="008942DC" w:rsidRDefault="008942DC" w:rsidP="00517011">
      <w:pPr>
        <w:shd w:val="clear" w:color="auto" w:fill="FFFFFF"/>
        <w:rPr>
          <w:rFonts w:cs="Segoe UI"/>
          <w:color w:val="000000"/>
          <w:sz w:val="20"/>
          <w:szCs w:val="20"/>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96D99" w:rsidRPr="00096D99" w:rsidRDefault="00096D99" w:rsidP="00096D99">
      <w:pPr>
        <w:keepNext/>
        <w:tabs>
          <w:tab w:val="right" w:pos="7200"/>
        </w:tabs>
        <w:spacing w:before="360" w:after="200"/>
        <w:rPr>
          <w:rFonts w:ascii="Candara" w:hAnsi="Candara"/>
          <w:b/>
          <w:bCs/>
          <w:color w:val="000000"/>
          <w:sz w:val="26"/>
          <w:szCs w:val="26"/>
        </w:rPr>
      </w:pPr>
      <w:r w:rsidRPr="00096D99">
        <w:rPr>
          <w:rFonts w:ascii="Candara" w:hAnsi="Candara"/>
          <w:b/>
          <w:bCs/>
          <w:color w:val="000000"/>
          <w:sz w:val="26"/>
          <w:szCs w:val="26"/>
        </w:rPr>
        <w:t>Gospel Acclamation</w:t>
      </w:r>
      <w:r w:rsidRPr="00096D99">
        <w:rPr>
          <w:rFonts w:ascii="Candara" w:hAnsi="Candara"/>
          <w:b/>
          <w:bCs/>
          <w:color w:val="000000"/>
          <w:sz w:val="26"/>
          <w:szCs w:val="26"/>
        </w:rPr>
        <w:tab/>
      </w:r>
      <w:r w:rsidRPr="00096D99">
        <w:rPr>
          <w:rFonts w:ascii="Candara" w:hAnsi="Candara"/>
          <w:i/>
          <w:iCs/>
          <w:color w:val="000000"/>
          <w:sz w:val="20"/>
          <w:szCs w:val="20"/>
        </w:rPr>
        <w:t>1 Chronicles 29:14</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2DE033F1" wp14:editId="748CCA81">
            <wp:extent cx="4572000" cy="1165860"/>
            <wp:effectExtent l="0" t="0" r="0" b="0"/>
            <wp:docPr id="62" name="Picture 62" descr="https://builder.christianworship.com/static-assets/print/7460f8c2a1521546825deb92440fd58396d9a7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7460f8c2a1521546825deb92440fd58396d9a7e9.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16586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0D35606C" wp14:editId="60C34D7C">
            <wp:extent cx="4572000" cy="1310640"/>
            <wp:effectExtent l="0" t="0" r="0" b="3810"/>
            <wp:docPr id="66" name="Picture 66" descr="https://builder.christianworship.com/static-assets/print/bf155d4b0ec3d51f84057c30075ad10456ded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bf155d4b0ec3d51f84057c30075ad10456ded75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31064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96D99">
        <w:rPr>
          <w:rFonts w:ascii="Candara" w:hAnsi="Candara"/>
          <w:color w:val="000000"/>
          <w:sz w:val="12"/>
          <w:szCs w:val="12"/>
        </w:rPr>
        <w:t xml:space="preserve">Tune: © 2021 Northwestern Publishing House. Used by permission: </w:t>
      </w:r>
      <w:proofErr w:type="spellStart"/>
      <w:r w:rsidRPr="00096D99">
        <w:rPr>
          <w:rFonts w:ascii="Candara" w:hAnsi="Candara"/>
          <w:color w:val="000000"/>
          <w:sz w:val="12"/>
          <w:szCs w:val="12"/>
        </w:rPr>
        <w:t>OneLicense</w:t>
      </w:r>
      <w:proofErr w:type="spellEnd"/>
      <w:r w:rsidRPr="00096D99">
        <w:rPr>
          <w:rFonts w:ascii="Candara" w:hAnsi="Candara"/>
          <w:color w:val="000000"/>
          <w:sz w:val="12"/>
          <w:szCs w:val="12"/>
        </w:rPr>
        <w:t xml:space="preserve"> no. 727703</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11EC7" w:rsidRDefault="00F11EC7"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C97508">
      <w:pPr>
        <w:pStyle w:val="Caption"/>
        <w:rPr>
          <w:b w:val="0"/>
          <w:sz w:val="20"/>
        </w:rPr>
      </w:pPr>
      <w:r>
        <w:lastRenderedPageBreak/>
        <w:t>G</w:t>
      </w:r>
      <w:r w:rsidR="00DF6566">
        <w:t>ospel</w:t>
      </w:r>
      <w:r w:rsidR="00DF6566">
        <w:tab/>
      </w:r>
      <w:r w:rsidR="00BF76F2">
        <w:t xml:space="preserve">              </w:t>
      </w:r>
      <w:r w:rsidR="008942DC" w:rsidRPr="008942DC">
        <w:rPr>
          <w:b w:val="0"/>
          <w:sz w:val="20"/>
        </w:rPr>
        <w:t xml:space="preserve">Luke </w:t>
      </w:r>
      <w:r w:rsidR="00C97508">
        <w:rPr>
          <w:b w:val="0"/>
          <w:sz w:val="20"/>
        </w:rPr>
        <w:t>17:1-10</w:t>
      </w:r>
    </w:p>
    <w:p w:rsidR="00C97508" w:rsidRPr="00C97508" w:rsidRDefault="00C97508" w:rsidP="00C97508">
      <w:pPr>
        <w:shd w:val="clear" w:color="auto" w:fill="FFFFFF"/>
        <w:spacing w:before="100" w:beforeAutospacing="1" w:after="100" w:afterAutospacing="1"/>
        <w:rPr>
          <w:rFonts w:cs="Segoe UI"/>
          <w:color w:val="000000"/>
          <w:sz w:val="20"/>
          <w:szCs w:val="20"/>
        </w:rPr>
      </w:pPr>
      <w:r w:rsidRPr="00C97508">
        <w:rPr>
          <w:rFonts w:cs="Segoe UI"/>
          <w:color w:val="000000"/>
          <w:sz w:val="20"/>
          <w:szCs w:val="20"/>
        </w:rPr>
        <w:t>Jesus said to his disciples, “Temptations to sin are sure to come, but woe to the one through whom they come! </w:t>
      </w:r>
      <w:r w:rsidRPr="00C97508">
        <w:rPr>
          <w:rFonts w:cs="Segoe UI"/>
          <w:b/>
          <w:bCs/>
          <w:color w:val="000000"/>
          <w:sz w:val="20"/>
          <w:szCs w:val="20"/>
          <w:vertAlign w:val="superscript"/>
        </w:rPr>
        <w:t>2 </w:t>
      </w:r>
      <w:r w:rsidRPr="00C97508">
        <w:rPr>
          <w:rFonts w:cs="Segoe UI"/>
          <w:color w:val="000000"/>
          <w:sz w:val="20"/>
          <w:szCs w:val="20"/>
        </w:rPr>
        <w:t>It would be better for that person if a millstone would be hung around his neck and he would be thrown into the sea than for him to cause one of these little ones to sin. </w:t>
      </w:r>
      <w:r w:rsidRPr="00C97508">
        <w:rPr>
          <w:rFonts w:cs="Segoe UI"/>
          <w:b/>
          <w:bCs/>
          <w:color w:val="000000"/>
          <w:sz w:val="20"/>
          <w:szCs w:val="20"/>
          <w:vertAlign w:val="superscript"/>
        </w:rPr>
        <w:t>3 </w:t>
      </w:r>
      <w:r w:rsidRPr="00C97508">
        <w:rPr>
          <w:rFonts w:cs="Segoe UI"/>
          <w:color w:val="000000"/>
          <w:sz w:val="20"/>
          <w:szCs w:val="20"/>
        </w:rPr>
        <w:t>Watch yourselves.</w:t>
      </w:r>
    </w:p>
    <w:p w:rsidR="00C97508" w:rsidRPr="00C97508" w:rsidRDefault="00C97508" w:rsidP="00C97508">
      <w:pPr>
        <w:shd w:val="clear" w:color="auto" w:fill="FFFFFF"/>
        <w:spacing w:before="100" w:beforeAutospacing="1" w:after="100" w:afterAutospacing="1"/>
        <w:rPr>
          <w:rFonts w:cs="Segoe UI"/>
          <w:color w:val="000000"/>
          <w:sz w:val="20"/>
          <w:szCs w:val="20"/>
        </w:rPr>
      </w:pPr>
      <w:r w:rsidRPr="00C97508">
        <w:rPr>
          <w:rFonts w:cs="Segoe UI"/>
          <w:color w:val="000000"/>
          <w:sz w:val="20"/>
          <w:szCs w:val="20"/>
        </w:rPr>
        <w:t>“If your brother sins, rebuke him. If he repents, forgive him. </w:t>
      </w:r>
      <w:r w:rsidRPr="00C97508">
        <w:rPr>
          <w:rFonts w:cs="Segoe UI"/>
          <w:b/>
          <w:bCs/>
          <w:color w:val="000000"/>
          <w:sz w:val="20"/>
          <w:szCs w:val="20"/>
          <w:vertAlign w:val="superscript"/>
        </w:rPr>
        <w:t>4 </w:t>
      </w:r>
      <w:r w:rsidRPr="00C97508">
        <w:rPr>
          <w:rFonts w:cs="Segoe UI"/>
          <w:color w:val="000000"/>
          <w:sz w:val="20"/>
          <w:szCs w:val="20"/>
        </w:rPr>
        <w:t xml:space="preserve">Even if he </w:t>
      </w:r>
      <w:proofErr w:type="spellStart"/>
      <w:r w:rsidRPr="00C97508">
        <w:rPr>
          <w:rFonts w:cs="Segoe UI"/>
          <w:color w:val="000000"/>
          <w:sz w:val="20"/>
          <w:szCs w:val="20"/>
        </w:rPr>
        <w:t>sins</w:t>
      </w:r>
      <w:proofErr w:type="spellEnd"/>
      <w:r w:rsidRPr="00C97508">
        <w:rPr>
          <w:rFonts w:cs="Segoe UI"/>
          <w:color w:val="000000"/>
          <w:sz w:val="20"/>
          <w:szCs w:val="20"/>
        </w:rPr>
        <w:t xml:space="preserve"> against you seven times in a day, and seven times returns to you and says, ‘I repent,’ forgive him.”</w:t>
      </w:r>
    </w:p>
    <w:p w:rsidR="00C97508" w:rsidRPr="00C97508" w:rsidRDefault="00C97508" w:rsidP="00C97508">
      <w:pPr>
        <w:shd w:val="clear" w:color="auto" w:fill="FFFFFF"/>
        <w:spacing w:before="100" w:beforeAutospacing="1" w:after="100" w:afterAutospacing="1"/>
        <w:rPr>
          <w:rFonts w:cs="Segoe UI"/>
          <w:color w:val="000000"/>
          <w:sz w:val="20"/>
          <w:szCs w:val="20"/>
        </w:rPr>
      </w:pPr>
      <w:r w:rsidRPr="00C97508">
        <w:rPr>
          <w:rFonts w:cs="Segoe UI"/>
          <w:b/>
          <w:bCs/>
          <w:color w:val="000000"/>
          <w:sz w:val="20"/>
          <w:szCs w:val="20"/>
          <w:vertAlign w:val="superscript"/>
        </w:rPr>
        <w:t>5 </w:t>
      </w:r>
      <w:r w:rsidRPr="00C97508">
        <w:rPr>
          <w:rFonts w:cs="Segoe UI"/>
          <w:color w:val="000000"/>
          <w:sz w:val="20"/>
          <w:szCs w:val="20"/>
        </w:rPr>
        <w:t>The apostles said to the Lord, “Increase our faith.”</w:t>
      </w:r>
    </w:p>
    <w:p w:rsidR="00C97508" w:rsidRPr="00C97508" w:rsidRDefault="00C97508" w:rsidP="00C97508">
      <w:pPr>
        <w:shd w:val="clear" w:color="auto" w:fill="FFFFFF"/>
        <w:spacing w:before="100" w:beforeAutospacing="1" w:after="100" w:afterAutospacing="1"/>
        <w:rPr>
          <w:rFonts w:ascii="Segoe UI" w:hAnsi="Segoe UI" w:cs="Segoe UI"/>
          <w:color w:val="000000"/>
        </w:rPr>
      </w:pPr>
      <w:r w:rsidRPr="00C97508">
        <w:rPr>
          <w:rFonts w:cs="Segoe UI"/>
          <w:b/>
          <w:bCs/>
          <w:color w:val="000000"/>
          <w:sz w:val="20"/>
          <w:szCs w:val="20"/>
          <w:vertAlign w:val="superscript"/>
        </w:rPr>
        <w:t>6 </w:t>
      </w:r>
      <w:r w:rsidRPr="00C97508">
        <w:rPr>
          <w:rFonts w:cs="Segoe UI"/>
          <w:color w:val="000000"/>
          <w:sz w:val="20"/>
          <w:szCs w:val="20"/>
        </w:rPr>
        <w:t>The Lord said, “If you had faith like a mustard seed, you could tell this mulberry tree, ‘Be uprooted and planted in the sea,’ and it would obey you. </w:t>
      </w:r>
      <w:r w:rsidRPr="00C97508">
        <w:rPr>
          <w:rFonts w:cs="Segoe UI"/>
          <w:b/>
          <w:bCs/>
          <w:color w:val="000000"/>
          <w:sz w:val="20"/>
          <w:szCs w:val="20"/>
          <w:vertAlign w:val="superscript"/>
        </w:rPr>
        <w:t>7 </w:t>
      </w:r>
      <w:r w:rsidRPr="00C97508">
        <w:rPr>
          <w:rFonts w:cs="Segoe UI"/>
          <w:color w:val="000000"/>
          <w:sz w:val="20"/>
          <w:szCs w:val="20"/>
        </w:rPr>
        <w:t>Which one of you who has a servant plowing or taking care of sheep will say to him when he comes in from the field, ‘Come at once and recline at the table’? </w:t>
      </w:r>
      <w:r w:rsidRPr="00C97508">
        <w:rPr>
          <w:rFonts w:cs="Segoe UI"/>
          <w:b/>
          <w:bCs/>
          <w:color w:val="000000"/>
          <w:sz w:val="20"/>
          <w:szCs w:val="20"/>
          <w:vertAlign w:val="superscript"/>
        </w:rPr>
        <w:t>8 </w:t>
      </w:r>
      <w:r w:rsidRPr="00C97508">
        <w:rPr>
          <w:rFonts w:cs="Segoe UI"/>
          <w:color w:val="000000"/>
          <w:sz w:val="20"/>
          <w:szCs w:val="20"/>
        </w:rPr>
        <w:t>Won’t the master tell him instead, ‘Prepare my supper, and after you are properly dressed, serve me while I eat and drink. After that you may eat and drink’? </w:t>
      </w:r>
      <w:r w:rsidRPr="00C97508">
        <w:rPr>
          <w:rFonts w:cs="Segoe UI"/>
          <w:b/>
          <w:bCs/>
          <w:color w:val="000000"/>
          <w:sz w:val="20"/>
          <w:szCs w:val="20"/>
          <w:vertAlign w:val="superscript"/>
        </w:rPr>
        <w:t>9 </w:t>
      </w:r>
      <w:r w:rsidRPr="00C97508">
        <w:rPr>
          <w:rFonts w:cs="Segoe UI"/>
          <w:color w:val="000000"/>
          <w:sz w:val="20"/>
          <w:szCs w:val="20"/>
        </w:rPr>
        <w:t>He does not thank the servant because he did what he was commanded to do, does he? </w:t>
      </w:r>
      <w:r w:rsidRPr="00C97508">
        <w:rPr>
          <w:rFonts w:cs="Segoe UI"/>
          <w:b/>
          <w:bCs/>
          <w:color w:val="000000"/>
          <w:sz w:val="20"/>
          <w:szCs w:val="20"/>
          <w:vertAlign w:val="superscript"/>
        </w:rPr>
        <w:t>10 </w:t>
      </w:r>
      <w:r w:rsidRPr="00C97508">
        <w:rPr>
          <w:rFonts w:cs="Segoe UI"/>
          <w:color w:val="000000"/>
          <w:sz w:val="20"/>
          <w:szCs w:val="20"/>
        </w:rPr>
        <w:t>So also you, when you have done all that you were commanded, say, ‘We are unworthy servants. We have only done what we were supposed to do.’”</w:t>
      </w:r>
    </w:p>
    <w:p w:rsidR="00F14D2A" w:rsidRDefault="00F14D2A" w:rsidP="00232635">
      <w:pPr>
        <w:pStyle w:val="Body"/>
        <w:ind w:left="0"/>
        <w:rPr>
          <w:rStyle w:val="text"/>
          <w:rFonts w:ascii="Segoe UI" w:hAnsi="Segoe UI" w:cs="Segoe UI"/>
          <w:shd w:val="clear" w:color="auto" w:fill="FFFFFF"/>
        </w:rPr>
      </w:pPr>
    </w:p>
    <w:p w:rsidR="00F14D2A" w:rsidRDefault="00F14D2A"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96D99" w:rsidRPr="00096D99" w:rsidRDefault="00C97508" w:rsidP="00096D99">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7</w:t>
      </w:r>
      <w:r w:rsidR="00096D99" w:rsidRPr="00096D99">
        <w:rPr>
          <w:rFonts w:ascii="Candara" w:hAnsi="Candara"/>
          <w:b/>
          <w:bCs/>
          <w:color w:val="000000"/>
          <w:sz w:val="26"/>
          <w:szCs w:val="26"/>
        </w:rPr>
        <w:t>43 I Hear the Savior Calling</w:t>
      </w:r>
      <w:r w:rsidR="00096D99" w:rsidRPr="00096D99">
        <w:rPr>
          <w:rFonts w:ascii="Candara" w:hAnsi="Candara"/>
          <w:b/>
          <w:bCs/>
          <w:color w:val="000000"/>
          <w:sz w:val="26"/>
          <w:szCs w:val="26"/>
        </w:rPr>
        <w:tab/>
      </w:r>
      <w:r w:rsidR="00096D99" w:rsidRPr="00096D99">
        <w:rPr>
          <w:rFonts w:ascii="Candara" w:hAnsi="Candara"/>
          <w:i/>
          <w:iCs/>
          <w:color w:val="000000"/>
          <w:sz w:val="20"/>
          <w:szCs w:val="20"/>
        </w:rPr>
        <w:t>CW 743</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12B1B207" wp14:editId="5B2FB1E9">
            <wp:extent cx="4572000" cy="1112520"/>
            <wp:effectExtent l="0" t="0" r="0" b="0"/>
            <wp:docPr id="67" name="Picture 67" descr="https://builder.christianworship.com/static-assets/composite/print/FsO_xsHN9sJd3P9CMBb3yZQ9BOy~YyEPczGPAavwFIFCVf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FsO_xsHN9sJd3P9CMBb3yZQ9BOy~YyEPczGPAavwFIFCVfKL.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4607667F" wp14:editId="168CA195">
            <wp:extent cx="4572000" cy="1226820"/>
            <wp:effectExtent l="0" t="0" r="0" b="0"/>
            <wp:docPr id="68" name="Picture 68" descr="https://builder.christianworship.com/static-assets/composite/print/tSnM0kgquSdINen8fQ1ixW2zZH8ZD4EvGvCqvMZfnzx443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tSnM0kgquSdINen8fQ1ixW2zZH8ZD4EvGvCqvMZfnzx443JK.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24F3F992" wp14:editId="70E0ABB6">
            <wp:extent cx="4572000" cy="1226820"/>
            <wp:effectExtent l="0" t="0" r="0" b="0"/>
            <wp:docPr id="69" name="Picture 69" descr="https://builder.christianworship.com/static-assets/composite/print/B_WLVSqDQjLNHCCh~mcD4IasCYZnU_yEcRuM_aqJSRtp_6x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B_WLVSqDQjLNHCCh~mcD4IasCYZnU_yEcRuM_aqJSRtp_6xA.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3EBA0AF0" wp14:editId="632F9E52">
            <wp:extent cx="4572000" cy="1226820"/>
            <wp:effectExtent l="0" t="0" r="0" b="0"/>
            <wp:docPr id="70" name="Picture 70" descr="https://builder.christianworship.com/static-assets/composite/print/BZ0CsgH44X~E9gOmjfKN12nz~QHD_L~7xr9ZbO0fdUu3m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BZ0CsgH44X~E9gOmjfKN12nz~QHD_L~7xr9ZbO0fdUu3mO~Y.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96D99">
        <w:rPr>
          <w:rFonts w:ascii="Candara" w:hAnsi="Candara"/>
          <w:color w:val="000000"/>
          <w:sz w:val="12"/>
          <w:szCs w:val="12"/>
        </w:rPr>
        <w:t xml:space="preserve">Text: John C. </w:t>
      </w:r>
      <w:proofErr w:type="spellStart"/>
      <w:r w:rsidRPr="00096D99">
        <w:rPr>
          <w:rFonts w:ascii="Candara" w:hAnsi="Candara"/>
          <w:color w:val="000000"/>
          <w:sz w:val="12"/>
          <w:szCs w:val="12"/>
        </w:rPr>
        <w:t>Lawrenz</w:t>
      </w:r>
      <w:proofErr w:type="spellEnd"/>
      <w:r w:rsidRPr="00096D99">
        <w:rPr>
          <w:rFonts w:ascii="Candara" w:hAnsi="Candara"/>
          <w:color w:val="000000"/>
          <w:sz w:val="12"/>
          <w:szCs w:val="12"/>
        </w:rPr>
        <w:t>, b. 1943</w:t>
      </w:r>
      <w:r w:rsidRPr="00096D99">
        <w:rPr>
          <w:rFonts w:ascii="Candara" w:hAnsi="Candara"/>
          <w:color w:val="000000"/>
          <w:sz w:val="12"/>
          <w:szCs w:val="12"/>
        </w:rPr>
        <w:br/>
        <w:t xml:space="preserve">Tune: Friedrich K. </w:t>
      </w:r>
      <w:proofErr w:type="spellStart"/>
      <w:r w:rsidRPr="00096D99">
        <w:rPr>
          <w:rFonts w:ascii="Candara" w:hAnsi="Candara"/>
          <w:color w:val="000000"/>
          <w:sz w:val="12"/>
          <w:szCs w:val="12"/>
        </w:rPr>
        <w:t>Anthes</w:t>
      </w:r>
      <w:proofErr w:type="spellEnd"/>
      <w:r w:rsidRPr="00096D99">
        <w:rPr>
          <w:rFonts w:ascii="Candara" w:hAnsi="Candara"/>
          <w:color w:val="000000"/>
          <w:sz w:val="12"/>
          <w:szCs w:val="12"/>
        </w:rPr>
        <w:t>, 1812–1874</w:t>
      </w:r>
      <w:r w:rsidRPr="00096D99">
        <w:rPr>
          <w:rFonts w:ascii="Candara" w:hAnsi="Candara"/>
          <w:color w:val="000000"/>
          <w:sz w:val="12"/>
          <w:szCs w:val="12"/>
        </w:rPr>
        <w:br/>
        <w:t xml:space="preserve">Text: © 1993 John C. </w:t>
      </w:r>
      <w:proofErr w:type="spellStart"/>
      <w:r w:rsidRPr="00096D99">
        <w:rPr>
          <w:rFonts w:ascii="Candara" w:hAnsi="Candara"/>
          <w:color w:val="000000"/>
          <w:sz w:val="12"/>
          <w:szCs w:val="12"/>
        </w:rPr>
        <w:t>Lawrenz</w:t>
      </w:r>
      <w:proofErr w:type="spellEnd"/>
      <w:r w:rsidRPr="00096D99">
        <w:rPr>
          <w:rFonts w:ascii="Candara" w:hAnsi="Candara"/>
          <w:color w:val="000000"/>
          <w:sz w:val="12"/>
          <w:szCs w:val="12"/>
        </w:rPr>
        <w:t xml:space="preserve">, admin. Northwestern Publishing House. Used by permission: </w:t>
      </w:r>
      <w:proofErr w:type="spellStart"/>
      <w:r w:rsidRPr="00096D99">
        <w:rPr>
          <w:rFonts w:ascii="Candara" w:hAnsi="Candara"/>
          <w:color w:val="000000"/>
          <w:sz w:val="12"/>
          <w:szCs w:val="12"/>
        </w:rPr>
        <w:t>OneLicense</w:t>
      </w:r>
      <w:proofErr w:type="spellEnd"/>
      <w:r w:rsidRPr="00096D99">
        <w:rPr>
          <w:rFonts w:ascii="Candara" w:hAnsi="Candara"/>
          <w:color w:val="000000"/>
          <w:sz w:val="12"/>
          <w:szCs w:val="12"/>
        </w:rPr>
        <w:t xml:space="preserve"> no. 727703</w:t>
      </w:r>
      <w:r w:rsidRPr="00096D99">
        <w:rPr>
          <w:rFonts w:ascii="Candara" w:hAnsi="Candara"/>
          <w:color w:val="000000"/>
          <w:sz w:val="12"/>
          <w:szCs w:val="12"/>
        </w:rPr>
        <w:br/>
        <w:t>Tune: Public domain</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C97508" w:rsidP="009917FE">
      <w:pPr>
        <w:pStyle w:val="Copyright"/>
        <w:spacing w:before="0"/>
        <w:ind w:left="0"/>
        <w:rPr>
          <w:b/>
          <w:sz w:val="24"/>
          <w:szCs w:val="24"/>
        </w:rPr>
      </w:pPr>
    </w:p>
    <w:p w:rsidR="009917FE" w:rsidRDefault="00C97508" w:rsidP="009917FE">
      <w:pPr>
        <w:pStyle w:val="Copyright"/>
        <w:spacing w:before="0"/>
        <w:ind w:left="0"/>
        <w:rPr>
          <w:b/>
          <w:sz w:val="24"/>
          <w:szCs w:val="24"/>
        </w:rPr>
      </w:pPr>
      <w:r>
        <w:rPr>
          <w:b/>
          <w:sz w:val="24"/>
          <w:szCs w:val="24"/>
        </w:rPr>
        <w:t>VIDEO PRESENTATION</w:t>
      </w:r>
      <w:r>
        <w:rPr>
          <w:b/>
          <w:sz w:val="24"/>
          <w:szCs w:val="24"/>
        </w:rPr>
        <w:tab/>
      </w:r>
      <w:r>
        <w:rPr>
          <w:b/>
          <w:sz w:val="24"/>
          <w:szCs w:val="24"/>
        </w:rPr>
        <w:tab/>
      </w:r>
      <w:r>
        <w:rPr>
          <w:b/>
          <w:sz w:val="24"/>
          <w:szCs w:val="24"/>
        </w:rPr>
        <w:tab/>
      </w:r>
      <w:r>
        <w:rPr>
          <w:b/>
          <w:sz w:val="24"/>
          <w:szCs w:val="24"/>
        </w:rPr>
        <w:tab/>
      </w:r>
      <w:r>
        <w:rPr>
          <w:b/>
          <w:sz w:val="24"/>
          <w:szCs w:val="24"/>
        </w:rPr>
        <w:tab/>
        <w:t xml:space="preserve">          One By One (Part One)</w:t>
      </w:r>
    </w:p>
    <w:p w:rsidR="009917FE" w:rsidRDefault="009917FE" w:rsidP="00DF6566">
      <w:pPr>
        <w:pStyle w:val="Rubric"/>
      </w:pPr>
    </w:p>
    <w:p w:rsidR="00C97508" w:rsidRDefault="00C97508"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DF6566" w:rsidRDefault="00DF6566" w:rsidP="00DF6566">
      <w:pPr>
        <w:pStyle w:val="Caption"/>
      </w:pPr>
      <w:r>
        <w:lastRenderedPageBreak/>
        <w:t>Nicene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F6566" w:rsidRDefault="00DF6566" w:rsidP="00DF6566">
      <w:pPr>
        <w:pStyle w:val="Body"/>
      </w:pPr>
      <w:r>
        <w:rPr>
          <w:b/>
        </w:rPr>
        <w:t xml:space="preserve">        and the life of the world to come. Amen.</w:t>
      </w:r>
    </w:p>
    <w:p w:rsidR="00D21546" w:rsidRDefault="00D21546" w:rsidP="00DF6566">
      <w:pPr>
        <w:pStyle w:val="Caption"/>
      </w:pPr>
      <w:r>
        <w:t>Offertory</w:t>
      </w:r>
    </w:p>
    <w:p w:rsidR="00DF6566" w:rsidRDefault="00DF6566" w:rsidP="00DF6566">
      <w:pPr>
        <w:pStyle w:val="Caption"/>
      </w:pPr>
      <w:r>
        <w:t>Prayer of the Church</w:t>
      </w:r>
    </w:p>
    <w:p w:rsidR="00DF6566" w:rsidRDefault="00DF6566" w:rsidP="00DF6566">
      <w:pPr>
        <w:pStyle w:val="Body"/>
      </w:pPr>
    </w:p>
    <w:p w:rsidR="00DF6566" w:rsidRPr="00DF6566" w:rsidRDefault="00DF6566" w:rsidP="00DF6566">
      <w:pPr>
        <w:pStyle w:val="Heading"/>
        <w:rPr>
          <w:rFonts w:ascii="Candara" w:hAnsi="Candara"/>
          <w:sz w:val="28"/>
          <w:szCs w:val="28"/>
        </w:rPr>
      </w:pPr>
      <w:r w:rsidRPr="00DF6566">
        <w:rPr>
          <w:rFonts w:ascii="Candara" w:hAnsi="Candara"/>
          <w:sz w:val="28"/>
          <w:szCs w:val="28"/>
        </w:rPr>
        <w:lastRenderedPageBreak/>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1"/>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2"/>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3"/>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4"/>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5"/>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6"/>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C5AEC" w:rsidRDefault="009C5AEC"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t>It is truly good and right that we should at all times and in all places give you thanks, O Lord, holy Father, almighty and everlasting God, through Jesus Christ our Lord, who promised that wherever two or three come together in his name, there he is with them to shepherd his flock until he comes again in glory. Therefore, with all the saints on earth and hosts of heaven, we praise your holy name and join their glorious song:</w:t>
      </w: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7"/>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50"/>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51"/>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2"/>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4"/>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6"/>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096D99" w:rsidRPr="00096D99" w:rsidRDefault="00096D99" w:rsidP="00096D99">
      <w:pPr>
        <w:keepNext/>
        <w:tabs>
          <w:tab w:val="right" w:pos="7200"/>
        </w:tabs>
        <w:spacing w:before="360" w:after="200"/>
        <w:rPr>
          <w:rFonts w:ascii="Candara" w:hAnsi="Candara"/>
          <w:b/>
          <w:bCs/>
          <w:color w:val="000000"/>
          <w:sz w:val="26"/>
          <w:szCs w:val="26"/>
        </w:rPr>
      </w:pPr>
      <w:r w:rsidRPr="00096D99">
        <w:rPr>
          <w:rFonts w:ascii="Candara" w:hAnsi="Candara"/>
          <w:b/>
          <w:bCs/>
          <w:color w:val="000000"/>
          <w:sz w:val="26"/>
          <w:szCs w:val="26"/>
        </w:rPr>
        <w:t>766 Lord, Whose Love in Humble Service</w:t>
      </w:r>
      <w:r w:rsidRPr="00096D99">
        <w:rPr>
          <w:rFonts w:ascii="Candara" w:hAnsi="Candara"/>
          <w:b/>
          <w:bCs/>
          <w:color w:val="000000"/>
          <w:sz w:val="26"/>
          <w:szCs w:val="26"/>
        </w:rPr>
        <w:tab/>
      </w:r>
      <w:r w:rsidRPr="00096D99">
        <w:rPr>
          <w:rFonts w:ascii="Candara" w:hAnsi="Candara"/>
          <w:i/>
          <w:iCs/>
          <w:color w:val="000000"/>
          <w:sz w:val="20"/>
          <w:szCs w:val="20"/>
        </w:rPr>
        <w:t>CW 766</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416F0717" wp14:editId="0261122D">
            <wp:extent cx="4572000" cy="967740"/>
            <wp:effectExtent l="0" t="0" r="0" b="3810"/>
            <wp:docPr id="71" name="Picture 71" descr="https://builder.christianworship.com/static-assets/composite/print/jWGDNr~jwBkqdFKUy8uLe8MSATOcL6FpeLlnJn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jWGDNr~jwBkqdFKUy8uLe8MSATOcL6FpeLlnJnbL.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5B6FE0C9" wp14:editId="2C9F6A8A">
            <wp:extent cx="4572000" cy="1097280"/>
            <wp:effectExtent l="0" t="0" r="0" b="7620"/>
            <wp:docPr id="72" name="Picture 72" descr="https://builder.christianworship.com/static-assets/composite/print/Rx5IMx6hrVRJx_Rt4givsTbF7hlDtXkhCNVBSc2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Rx5IMx6hrVRJx_Rt4givsTbF7hlDtXkhCNVBSc2J.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6E0F5A48" wp14:editId="360BFFCB">
            <wp:extent cx="4572000" cy="1097280"/>
            <wp:effectExtent l="0" t="0" r="0" b="7620"/>
            <wp:docPr id="73" name="Picture 73" descr="https://builder.christianworship.com/static-assets/composite/print/ucRxL5us16rdXYXMKhODO0kvAfvnVAIr2B2Twx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ucRxL5us16rdXYXMKhODO0kvAfvnVAIr2B2TwxAv.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5E075F23" wp14:editId="7CC8ED9B">
            <wp:extent cx="4572000" cy="1097280"/>
            <wp:effectExtent l="0" t="0" r="0" b="7620"/>
            <wp:docPr id="78" name="Picture 78" descr="https://builder.christianworship.com/static-assets/composite/print/xH7erdsVwCJldWGP6eXTqB6DirKwp~vuKvKP6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xH7erdsVwCJldWGP6eXTqB6DirKwp~vuKvKP6f~s.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5BD9999B" wp14:editId="17567242">
            <wp:extent cx="4572000" cy="1097280"/>
            <wp:effectExtent l="0" t="0" r="0" b="7620"/>
            <wp:docPr id="79" name="Picture 79" descr="https://builder.christianworship.com/static-assets/composite/print/xr4BQGdpSj_2CIIkZDmOYOfuj7jqSwjdqmZoMm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xr4BQGdpSj_2CIIkZDmOYOfuj7jqSwjdqmZoMm4X.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96D99">
        <w:rPr>
          <w:rFonts w:ascii="Candara" w:hAnsi="Candara"/>
          <w:color w:val="000000"/>
          <w:sz w:val="12"/>
          <w:szCs w:val="12"/>
        </w:rPr>
        <w:t xml:space="preserve">Text: Albert F. </w:t>
      </w:r>
      <w:proofErr w:type="spellStart"/>
      <w:r w:rsidRPr="00096D99">
        <w:rPr>
          <w:rFonts w:ascii="Candara" w:hAnsi="Candara"/>
          <w:color w:val="000000"/>
          <w:sz w:val="12"/>
          <w:szCs w:val="12"/>
        </w:rPr>
        <w:t>Bayly</w:t>
      </w:r>
      <w:proofErr w:type="spellEnd"/>
      <w:r w:rsidRPr="00096D99">
        <w:rPr>
          <w:rFonts w:ascii="Candara" w:hAnsi="Candara"/>
          <w:color w:val="000000"/>
          <w:sz w:val="12"/>
          <w:szCs w:val="12"/>
        </w:rPr>
        <w:t>, 1901–1984, alt.</w:t>
      </w:r>
      <w:r w:rsidRPr="00096D99">
        <w:rPr>
          <w:rFonts w:ascii="Candara" w:hAnsi="Candara"/>
          <w:color w:val="000000"/>
          <w:sz w:val="12"/>
          <w:szCs w:val="12"/>
        </w:rPr>
        <w:br/>
        <w:t>Tune: The Sacred Harp, Philadelphia, 1844</w:t>
      </w:r>
      <w:r w:rsidRPr="00096D99">
        <w:rPr>
          <w:rFonts w:ascii="Candara" w:hAnsi="Candara"/>
          <w:color w:val="000000"/>
          <w:sz w:val="12"/>
          <w:szCs w:val="12"/>
        </w:rPr>
        <w:br/>
        <w:t xml:space="preserve">Text: © 1988 Oxford University Press. Used by permission: </w:t>
      </w:r>
      <w:proofErr w:type="spellStart"/>
      <w:r w:rsidRPr="00096D99">
        <w:rPr>
          <w:rFonts w:ascii="Candara" w:hAnsi="Candara"/>
          <w:color w:val="000000"/>
          <w:sz w:val="12"/>
          <w:szCs w:val="12"/>
        </w:rPr>
        <w:t>OneLicense</w:t>
      </w:r>
      <w:proofErr w:type="spellEnd"/>
      <w:r w:rsidRPr="00096D99">
        <w:rPr>
          <w:rFonts w:ascii="Candara" w:hAnsi="Candara"/>
          <w:color w:val="000000"/>
          <w:sz w:val="12"/>
          <w:szCs w:val="12"/>
        </w:rPr>
        <w:t xml:space="preserve"> no. 727703</w:t>
      </w:r>
      <w:r w:rsidRPr="00096D99">
        <w:rPr>
          <w:rFonts w:ascii="Candara" w:hAnsi="Candara"/>
          <w:color w:val="000000"/>
          <w:sz w:val="12"/>
          <w:szCs w:val="12"/>
        </w:rPr>
        <w:br/>
        <w:t>Tune: Public domain</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96D99" w:rsidRPr="00096D99" w:rsidRDefault="00096D99" w:rsidP="00096D99">
      <w:pPr>
        <w:keepNext/>
        <w:tabs>
          <w:tab w:val="right" w:pos="7200"/>
        </w:tabs>
        <w:spacing w:before="360" w:after="200"/>
        <w:rPr>
          <w:rFonts w:ascii="Candara" w:hAnsi="Candara"/>
          <w:b/>
          <w:bCs/>
          <w:color w:val="000000"/>
          <w:sz w:val="26"/>
          <w:szCs w:val="26"/>
        </w:rPr>
      </w:pPr>
      <w:r w:rsidRPr="00096D99">
        <w:rPr>
          <w:rFonts w:ascii="Candara" w:hAnsi="Candara"/>
          <w:b/>
          <w:bCs/>
          <w:color w:val="000000"/>
          <w:sz w:val="26"/>
          <w:szCs w:val="26"/>
        </w:rPr>
        <w:lastRenderedPageBreak/>
        <w:t>517 Praise the One Who Breaks the Darkness</w:t>
      </w:r>
      <w:r w:rsidRPr="00096D99">
        <w:rPr>
          <w:rFonts w:ascii="Candara" w:hAnsi="Candara"/>
          <w:b/>
          <w:bCs/>
          <w:color w:val="000000"/>
          <w:sz w:val="26"/>
          <w:szCs w:val="26"/>
        </w:rPr>
        <w:tab/>
      </w:r>
      <w:r w:rsidRPr="00096D99">
        <w:rPr>
          <w:rFonts w:ascii="Candara" w:hAnsi="Candara"/>
          <w:i/>
          <w:iCs/>
          <w:color w:val="000000"/>
          <w:sz w:val="20"/>
          <w:szCs w:val="20"/>
        </w:rPr>
        <w:t>CW 517</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5AAAC2B8" wp14:editId="67C82959">
            <wp:extent cx="4572000" cy="838200"/>
            <wp:effectExtent l="0" t="0" r="0" b="0"/>
            <wp:docPr id="80" name="Picture 80" descr="https://builder.christianworship.com/static-assets/composite/print/SIJ_clttED3wqZDpONnbGipUj_~o~J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SIJ_clttED3wqZDpONnbGipUj_~o~JAB.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63FCFECF" wp14:editId="79CF9F7C">
            <wp:extent cx="4572000" cy="952500"/>
            <wp:effectExtent l="0" t="0" r="0" b="0"/>
            <wp:docPr id="81" name="Picture 81" descr="https://builder.christianworship.com/static-assets/composite/print/K~iv22QBYqIvNCdAcJ1wfC8WpFslWEl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K~iv22QBYqIvNCdAcJ1wfC8WpFslWElj.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7BC82F9A" wp14:editId="6CCCC079">
            <wp:extent cx="4572000" cy="960120"/>
            <wp:effectExtent l="0" t="0" r="0" b="0"/>
            <wp:docPr id="82" name="Picture 82" descr="https://builder.christianworship.com/static-assets/composite/print/f55yfqXRl5awqgv1KY0mm~fGA_t0Ah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f55yfqXRl5awqgv1KY0mm~fGA_t0AhW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49D71012" wp14:editId="125CF776">
            <wp:extent cx="4572000" cy="952500"/>
            <wp:effectExtent l="0" t="0" r="0" b="0"/>
            <wp:docPr id="83" name="Picture 83" descr="https://builder.christianworship.com/static-assets/composite/print/kLojxy8CUY~mtll~SlW5LJewZFIlbY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kLojxy8CUY~mtll~SlW5LJewZFIlbYBl.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5A905662" wp14:editId="49CFA888">
            <wp:extent cx="4572000" cy="960120"/>
            <wp:effectExtent l="0" t="0" r="0" b="0"/>
            <wp:docPr id="84" name="Picture 84" descr="https://builder.christianworship.com/static-assets/composite/print/kZfQJXs6gLRLbayx3LMLW7iKypufRF4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uilder.christianworship.com/static-assets/composite/print/kZfQJXs6gLRLbayx3LMLW7iKypufRF4R.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96D99">
        <w:rPr>
          <w:rFonts w:ascii="Candara" w:hAnsi="Candara"/>
          <w:color w:val="000000"/>
          <w:sz w:val="12"/>
          <w:szCs w:val="12"/>
        </w:rPr>
        <w:t>Text: Rusty Edwards, b. 1955, alt.</w:t>
      </w:r>
      <w:r w:rsidRPr="00096D99">
        <w:rPr>
          <w:rFonts w:ascii="Candara" w:hAnsi="Candara"/>
          <w:color w:val="000000"/>
          <w:sz w:val="12"/>
          <w:szCs w:val="12"/>
        </w:rPr>
        <w:br/>
        <w:t>Tune: The Sacred Harp, Philadelphia, 1844</w:t>
      </w:r>
      <w:r w:rsidRPr="00096D99">
        <w:rPr>
          <w:rFonts w:ascii="Candara" w:hAnsi="Candara"/>
          <w:color w:val="000000"/>
          <w:sz w:val="12"/>
          <w:szCs w:val="12"/>
        </w:rPr>
        <w:br/>
        <w:t xml:space="preserve">Text: © 1987 Hope Publishing Co. Used by permission: </w:t>
      </w:r>
      <w:proofErr w:type="spellStart"/>
      <w:r w:rsidRPr="00096D99">
        <w:rPr>
          <w:rFonts w:ascii="Candara" w:hAnsi="Candara"/>
          <w:color w:val="000000"/>
          <w:sz w:val="12"/>
          <w:szCs w:val="12"/>
        </w:rPr>
        <w:t>OneLicense</w:t>
      </w:r>
      <w:proofErr w:type="spellEnd"/>
      <w:r w:rsidRPr="00096D99">
        <w:rPr>
          <w:rFonts w:ascii="Candara" w:hAnsi="Candara"/>
          <w:color w:val="000000"/>
          <w:sz w:val="12"/>
          <w:szCs w:val="12"/>
        </w:rPr>
        <w:t xml:space="preserve"> no. 727703</w:t>
      </w:r>
      <w:r w:rsidRPr="00096D99">
        <w:rPr>
          <w:rFonts w:ascii="Candara" w:hAnsi="Candara"/>
          <w:color w:val="000000"/>
          <w:sz w:val="12"/>
          <w:szCs w:val="12"/>
        </w:rPr>
        <w:br/>
        <w:t>Tune: Public domain</w:t>
      </w:r>
    </w:p>
    <w:p w:rsidR="00615CD1" w:rsidRDefault="00615CD1" w:rsidP="00DF6566">
      <w:pPr>
        <w:pStyle w:val="Rubric"/>
      </w:pPr>
    </w:p>
    <w:p w:rsidR="00615CD1" w:rsidRDefault="00615CD1" w:rsidP="00DF6566">
      <w:pPr>
        <w:pStyle w:val="Rubric"/>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F6566" w:rsidRDefault="00DF6566" w:rsidP="00D21546">
      <w:pPr>
        <w:pStyle w:val="Body"/>
        <w:ind w:left="0"/>
      </w:pPr>
      <w:r>
        <w:lastRenderedPageBreak/>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CC2F90" w:rsidRDefault="00CC2F90"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096D99" w:rsidRPr="00096D99" w:rsidRDefault="00096D99" w:rsidP="00096D99">
      <w:pPr>
        <w:keepNext/>
        <w:tabs>
          <w:tab w:val="right" w:pos="7200"/>
        </w:tabs>
        <w:spacing w:before="360" w:after="200"/>
        <w:rPr>
          <w:rFonts w:ascii="Candara" w:hAnsi="Candara"/>
          <w:b/>
          <w:bCs/>
          <w:color w:val="000000"/>
          <w:sz w:val="26"/>
          <w:szCs w:val="26"/>
        </w:rPr>
      </w:pPr>
      <w:r w:rsidRPr="00096D99">
        <w:rPr>
          <w:rFonts w:ascii="Candara" w:hAnsi="Candara"/>
          <w:b/>
          <w:bCs/>
          <w:color w:val="000000"/>
          <w:sz w:val="26"/>
          <w:szCs w:val="26"/>
        </w:rPr>
        <w:t>872 Stand Up, Stand Up for Jesus</w:t>
      </w:r>
      <w:r w:rsidRPr="00096D99">
        <w:rPr>
          <w:rFonts w:ascii="Candara" w:hAnsi="Candara"/>
          <w:b/>
          <w:bCs/>
          <w:color w:val="000000"/>
          <w:sz w:val="26"/>
          <w:szCs w:val="26"/>
        </w:rPr>
        <w:tab/>
      </w:r>
      <w:r w:rsidRPr="00096D99">
        <w:rPr>
          <w:rFonts w:ascii="Candara" w:hAnsi="Candara"/>
          <w:i/>
          <w:iCs/>
          <w:color w:val="000000"/>
          <w:sz w:val="20"/>
          <w:szCs w:val="20"/>
        </w:rPr>
        <w:t>CW 872</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70E08055" wp14:editId="07CE1D85">
            <wp:extent cx="4572000" cy="967740"/>
            <wp:effectExtent l="0" t="0" r="0" b="3810"/>
            <wp:docPr id="24" name="Picture 24" descr="https://builder.christianworship.com/static-assets/composite/print/kQGvjzR7evwOUhBDdKjbAAGiiJ0FA5oX4xpX913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uilder.christianworship.com/static-assets/composite/print/kQGvjzR7evwOUhBDdKjbAAGiiJ0FA5oX4xpX913r.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6FA82627" wp14:editId="5B6D2D59">
            <wp:extent cx="4572000" cy="1097280"/>
            <wp:effectExtent l="0" t="0" r="0" b="7620"/>
            <wp:docPr id="25" name="Picture 25" descr="https://builder.christianworship.com/static-assets/composite/print/DhP1ATcw5iHhR4qz9FKOSO07nVhVyw_CtrQ8il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uilder.christianworship.com/static-assets/composite/print/DhP1ATcw5iHhR4qz9FKOSO07nVhVyw_CtrQ8ilBn.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20CC87F4" wp14:editId="681F63B3">
            <wp:extent cx="4572000" cy="1089660"/>
            <wp:effectExtent l="0" t="0" r="0" b="0"/>
            <wp:docPr id="26" name="Picture 26" descr="https://builder.christianworship.com/static-assets/composite/print/PH1Vy6dYoGji7t6dflNYQf9mKb6ROFm_0w1XTt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uilder.christianworship.com/static-assets/composite/print/PH1Vy6dYoGji7t6dflNYQf9mKb6ROFm_0w1XTtDi.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96D99">
        <w:rPr>
          <w:rFonts w:ascii="Constantia" w:hAnsi="Constantia"/>
          <w:noProof/>
          <w:color w:val="000000"/>
          <w:sz w:val="21"/>
          <w:szCs w:val="21"/>
        </w:rPr>
        <w:drawing>
          <wp:inline distT="0" distB="0" distL="0" distR="0" wp14:anchorId="618850C3" wp14:editId="230230AC">
            <wp:extent cx="4572000" cy="1104900"/>
            <wp:effectExtent l="0" t="0" r="0" b="0"/>
            <wp:docPr id="27" name="Picture 27" descr="https://builder.christianworship.com/static-assets/composite/print/m1_kvJMQ7b6_1LwcHw_xZiFIApl8up7LXvaRT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uilder.christianworship.com/static-assets/composite/print/m1_kvJMQ7b6_1LwcHw_xZiFIApl8up7LXvaRTO_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96D99">
        <w:rPr>
          <w:rFonts w:ascii="Candara" w:hAnsi="Candara"/>
          <w:color w:val="000000"/>
          <w:sz w:val="12"/>
          <w:szCs w:val="12"/>
        </w:rPr>
        <w:lastRenderedPageBreak/>
        <w:t>Text: George Duffield, Jr., 1818–1888, abr., alt.</w:t>
      </w:r>
      <w:r w:rsidRPr="00096D99">
        <w:rPr>
          <w:rFonts w:ascii="Candara" w:hAnsi="Candara"/>
          <w:color w:val="000000"/>
          <w:sz w:val="12"/>
          <w:szCs w:val="12"/>
        </w:rPr>
        <w:br/>
        <w:t>Tune: George J. Webb, 1803–1887</w:t>
      </w:r>
      <w:r w:rsidRPr="00096D99">
        <w:rPr>
          <w:rFonts w:ascii="Candara" w:hAnsi="Candara"/>
          <w:color w:val="000000"/>
          <w:sz w:val="12"/>
          <w:szCs w:val="12"/>
        </w:rPr>
        <w:br/>
        <w:t>Text and tune: Public domain</w:t>
      </w:r>
    </w:p>
    <w:p w:rsidR="00096D99" w:rsidRPr="00096D99" w:rsidRDefault="00096D99" w:rsidP="00096D9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C2F90" w:rsidRDefault="00CC2F90" w:rsidP="00A277E9">
      <w:pPr>
        <w:pStyle w:val="Rubric"/>
      </w:pPr>
    </w:p>
    <w:p w:rsidR="00DF6566" w:rsidRDefault="00D21546" w:rsidP="00DF6566">
      <w:pPr>
        <w:pStyle w:val="Caption"/>
      </w:pPr>
      <w:r>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B45672" w:rsidRDefault="00B45672" w:rsidP="001D203B">
      <w:pPr>
        <w:pStyle w:val="Heading"/>
        <w:spacing w:after="0"/>
        <w:rPr>
          <w:rFonts w:cs="Segoe UI"/>
          <w:u w:val="single"/>
        </w:rPr>
      </w:pPr>
    </w:p>
    <w:p w:rsidR="00C208E4" w:rsidRPr="00CC2240" w:rsidRDefault="009917FE" w:rsidP="009917FE">
      <w:pPr>
        <w:pStyle w:val="Caption"/>
        <w:rPr>
          <w:rFonts w:cs="Segoe UI"/>
          <w:u w:val="single"/>
        </w:rPr>
      </w:pPr>
      <w:r>
        <w:t>Serving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4040E2">
        <w:rPr>
          <w:rFonts w:eastAsia="ヒラギノ角ゴ Pro W3" w:cs="Segoe UI"/>
          <w:color w:val="000000"/>
          <w:sz w:val="20"/>
          <w:szCs w:val="20"/>
        </w:rPr>
        <w:t xml:space="preserve">Ann </w:t>
      </w:r>
      <w:proofErr w:type="spellStart"/>
      <w:r w:rsidR="004040E2">
        <w:rPr>
          <w:rFonts w:eastAsia="ヒラギノ角ゴ Pro W3" w:cs="Segoe UI"/>
          <w:color w:val="000000"/>
          <w:sz w:val="20"/>
          <w:szCs w:val="20"/>
        </w:rPr>
        <w:t>Hoeft</w:t>
      </w:r>
      <w:proofErr w:type="spellEnd"/>
    </w:p>
    <w:p w:rsidR="005C3910" w:rsidRDefault="005C3910" w:rsidP="009D3FCA">
      <w:pPr>
        <w:tabs>
          <w:tab w:val="right" w:leader="dot" w:pos="8640"/>
        </w:tabs>
        <w:spacing w:line="280" w:lineRule="atLeast"/>
        <w:rPr>
          <w:rFonts w:eastAsia="ヒラギノ角ゴ Pro W3" w:cs="Segoe UI"/>
          <w:color w:val="000000"/>
          <w:sz w:val="20"/>
          <w:szCs w:val="20"/>
        </w:rPr>
      </w:pPr>
      <w:r w:rsidRPr="005C3910">
        <w:rPr>
          <w:rFonts w:eastAsia="ヒラギノ角ゴ Pro W3" w:cs="Segoe UI"/>
          <w:b/>
          <w:color w:val="000000"/>
          <w:sz w:val="20"/>
          <w:szCs w:val="20"/>
        </w:rPr>
        <w:t>Accompanist</w:t>
      </w:r>
      <w:r>
        <w:rPr>
          <w:rFonts w:eastAsia="ヒラギノ角ゴ Pro W3" w:cs="Segoe UI"/>
          <w:color w:val="000000"/>
          <w:sz w:val="20"/>
          <w:szCs w:val="20"/>
        </w:rPr>
        <w:tab/>
        <w:t xml:space="preserve">Sarah </w:t>
      </w:r>
      <w:proofErr w:type="spellStart"/>
      <w:r>
        <w:rPr>
          <w:rFonts w:eastAsia="ヒラギノ角ゴ Pro W3" w:cs="Segoe UI"/>
          <w:color w:val="000000"/>
          <w:sz w:val="20"/>
          <w:szCs w:val="20"/>
        </w:rPr>
        <w:t>Hanke</w:t>
      </w:r>
      <w:proofErr w:type="spellEnd"/>
    </w:p>
    <w:p w:rsidR="005C3910" w:rsidRPr="005C3910" w:rsidRDefault="005C3910" w:rsidP="009D3FCA">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Duet</w:t>
      </w:r>
      <w:r>
        <w:rPr>
          <w:rFonts w:eastAsia="ヒラギノ角ゴ Pro W3" w:cs="Segoe UI"/>
          <w:color w:val="000000"/>
          <w:sz w:val="20"/>
          <w:szCs w:val="20"/>
        </w:rPr>
        <w:tab/>
        <w:t xml:space="preserve">Tom and Diane </w:t>
      </w:r>
      <w:proofErr w:type="spellStart"/>
      <w:r>
        <w:rPr>
          <w:rFonts w:eastAsia="ヒラギノ角ゴ Pro W3" w:cs="Segoe UI"/>
          <w:color w:val="000000"/>
          <w:sz w:val="20"/>
          <w:szCs w:val="20"/>
        </w:rPr>
        <w:t>Amerman</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C97508">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CC2F90">
        <w:rPr>
          <w:rFonts w:eastAsia="ヒラギノ角ゴ Pro W3" w:cs="Segoe UI"/>
          <w:color w:val="000000"/>
          <w:sz w:val="20"/>
          <w:szCs w:val="20"/>
          <w:u w:color="B3B3B3"/>
        </w:rPr>
        <w:t>Dave Frey</w:t>
      </w:r>
      <w:r w:rsidR="00F14D2A">
        <w:rPr>
          <w:rFonts w:eastAsia="ヒラギノ角ゴ Pro W3" w:cs="Segoe UI"/>
          <w:color w:val="000000"/>
          <w:sz w:val="20"/>
          <w:szCs w:val="20"/>
          <w:u w:color="B3B3B3"/>
        </w:rPr>
        <w:t xml:space="preserve"> and </w:t>
      </w:r>
      <w:r w:rsidR="004040E2">
        <w:rPr>
          <w:rFonts w:eastAsia="ヒラギノ角ゴ Pro W3" w:cs="Segoe UI"/>
          <w:color w:val="000000"/>
          <w:sz w:val="20"/>
          <w:szCs w:val="20"/>
          <w:u w:color="B3B3B3"/>
        </w:rPr>
        <w:t>Dave Stevenson</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4040E2">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4040E2">
        <w:rPr>
          <w:rFonts w:eastAsia="ヒラギノ角ゴ Pro W3" w:cs="Segoe UI"/>
          <w:color w:val="000000"/>
          <w:sz w:val="20"/>
          <w:szCs w:val="20"/>
          <w:u w:color="B3B3B3"/>
        </w:rPr>
        <w:t xml:space="preserve"> Steve </w:t>
      </w:r>
      <w:proofErr w:type="spellStart"/>
      <w:r w:rsidR="004040E2">
        <w:rPr>
          <w:rFonts w:eastAsia="ヒラギノ角ゴ Pro W3" w:cs="Segoe UI"/>
          <w:color w:val="000000"/>
          <w:sz w:val="20"/>
          <w:szCs w:val="20"/>
          <w:u w:color="B3B3B3"/>
        </w:rPr>
        <w:t>Hoeft</w:t>
      </w:r>
      <w:proofErr w:type="spellEnd"/>
      <w:r w:rsidR="004040E2">
        <w:rPr>
          <w:rFonts w:eastAsia="ヒラギノ角ゴ Pro W3" w:cs="Segoe UI"/>
          <w:color w:val="000000"/>
          <w:sz w:val="20"/>
          <w:szCs w:val="20"/>
          <w:u w:color="B3B3B3"/>
        </w:rPr>
        <w:t xml:space="preserve"> and </w:t>
      </w:r>
      <w:r w:rsidR="001D2F17">
        <w:rPr>
          <w:rFonts w:eastAsia="ヒラギノ角ゴ Pro W3" w:cs="Segoe UI"/>
          <w:color w:val="000000"/>
          <w:sz w:val="20"/>
          <w:szCs w:val="20"/>
          <w:u w:color="B3B3B3"/>
        </w:rPr>
        <w:t xml:space="preserve">Jeff </w:t>
      </w:r>
      <w:proofErr w:type="spellStart"/>
      <w:r w:rsidR="001D2F17">
        <w:rPr>
          <w:rFonts w:eastAsia="ヒラギノ角ゴ Pro W3" w:cs="Segoe UI"/>
          <w:color w:val="000000"/>
          <w:sz w:val="20"/>
          <w:szCs w:val="20"/>
          <w:u w:color="B3B3B3"/>
        </w:rPr>
        <w:t>Neuburger</w:t>
      </w:r>
      <w:proofErr w:type="spellEnd"/>
      <w:r w:rsidR="00615CD1">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4040E2">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4040E2">
        <w:rPr>
          <w:rFonts w:eastAsia="ヒラギノ角ゴ Pro W3" w:cs="Segoe UI"/>
          <w:color w:val="000000"/>
          <w:sz w:val="20"/>
          <w:szCs w:val="20"/>
          <w:u w:color="B3B3B3"/>
        </w:rPr>
        <w:t xml:space="preserve">Dale </w:t>
      </w:r>
      <w:proofErr w:type="spellStart"/>
      <w:r w:rsidR="004040E2">
        <w:rPr>
          <w:rFonts w:eastAsia="ヒラギノ角ゴ Pro W3" w:cs="Segoe UI"/>
          <w:color w:val="000000"/>
          <w:sz w:val="20"/>
          <w:szCs w:val="20"/>
          <w:u w:color="B3B3B3"/>
        </w:rPr>
        <w:t>Finkbeiner</w:t>
      </w:r>
      <w:proofErr w:type="spellEnd"/>
      <w:r w:rsidR="004040E2">
        <w:rPr>
          <w:rFonts w:eastAsia="ヒラギノ角ゴ Pro W3" w:cs="Segoe UI"/>
          <w:color w:val="000000"/>
          <w:sz w:val="20"/>
          <w:szCs w:val="20"/>
          <w:u w:color="B3B3B3"/>
        </w:rPr>
        <w:t xml:space="preserve"> and Mark </w:t>
      </w:r>
      <w:proofErr w:type="spellStart"/>
      <w:r w:rsidR="004040E2">
        <w:rPr>
          <w:rFonts w:eastAsia="ヒラギノ角ゴ Pro W3" w:cs="Segoe UI"/>
          <w:color w:val="000000"/>
          <w:sz w:val="20"/>
          <w:szCs w:val="20"/>
          <w:u w:color="B3B3B3"/>
        </w:rPr>
        <w:t>Finkbeiner</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4040E2">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4040E2">
        <w:rPr>
          <w:rFonts w:eastAsia="ヒラギノ角ゴ Pro W3" w:cs="Segoe UI"/>
          <w:color w:val="000000"/>
          <w:sz w:val="20"/>
          <w:szCs w:val="20"/>
          <w:u w:color="B3B3B3"/>
        </w:rPr>
        <w:t>Ed Sala and Al Whitley</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4040E2">
        <w:rPr>
          <w:rFonts w:eastAsia="ヒラギノ角ゴ Pro W3" w:cs="Segoe UI"/>
          <w:color w:val="000000"/>
          <w:sz w:val="20"/>
          <w:szCs w:val="20"/>
        </w:rPr>
        <w:t xml:space="preserve">Sandy Kirkpatrick and Barb </w:t>
      </w:r>
      <w:proofErr w:type="spellStart"/>
      <w:r w:rsidR="004040E2">
        <w:rPr>
          <w:rFonts w:eastAsia="ヒラギノ角ゴ Pro W3" w:cs="Segoe UI"/>
          <w:color w:val="000000"/>
          <w:sz w:val="20"/>
          <w:szCs w:val="20"/>
        </w:rPr>
        <w:t>Neuburger</w:t>
      </w:r>
      <w:proofErr w:type="spellEnd"/>
    </w:p>
    <w:p w:rsidR="001D2F17"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bookmarkStart w:id="1" w:name="_GoBack"/>
      <w:bookmarkEnd w:id="1"/>
      <w:r w:rsidR="001E4F9D">
        <w:rPr>
          <w:rFonts w:eastAsia="ヒラギノ角ゴ Pro W3" w:cs="Segoe UI"/>
          <w:color w:val="000000"/>
          <w:sz w:val="20"/>
          <w:szCs w:val="20"/>
        </w:rPr>
        <w:tab/>
      </w:r>
      <w:r w:rsidR="00D0241D">
        <w:rPr>
          <w:rFonts w:eastAsia="ヒラギノ角ゴ Pro W3" w:cs="Segoe UI"/>
          <w:color w:val="000000"/>
          <w:sz w:val="20"/>
          <w:szCs w:val="20"/>
        </w:rPr>
        <w:t xml:space="preserve">Jake </w:t>
      </w:r>
      <w:proofErr w:type="spellStart"/>
      <w:r w:rsidR="00D0241D">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sectPr w:rsidR="001D2F17" w:rsidSect="005C3910">
      <w:footerReference w:type="even" r:id="rId71"/>
      <w:footerReference w:type="default" r:id="rId72"/>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05" w:rsidRDefault="00C40A05">
      <w:r>
        <w:separator/>
      </w:r>
    </w:p>
  </w:endnote>
  <w:endnote w:type="continuationSeparator" w:id="0">
    <w:p w:rsidR="00C40A05" w:rsidRDefault="00C4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05" w:rsidRDefault="00C40A05">
      <w:r>
        <w:separator/>
      </w:r>
    </w:p>
  </w:footnote>
  <w:footnote w:type="continuationSeparator" w:id="0">
    <w:p w:rsidR="00C40A05" w:rsidRDefault="00C4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3927"/>
    <w:rsid w:val="000D5D25"/>
    <w:rsid w:val="00102B2C"/>
    <w:rsid w:val="00106EDE"/>
    <w:rsid w:val="00125E6B"/>
    <w:rsid w:val="00131814"/>
    <w:rsid w:val="00137C6C"/>
    <w:rsid w:val="00141506"/>
    <w:rsid w:val="00154A8A"/>
    <w:rsid w:val="00166987"/>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7E28"/>
    <w:rsid w:val="002B6C13"/>
    <w:rsid w:val="002C72CE"/>
    <w:rsid w:val="002D1A86"/>
    <w:rsid w:val="0030056E"/>
    <w:rsid w:val="0030542A"/>
    <w:rsid w:val="003136E9"/>
    <w:rsid w:val="00314F9D"/>
    <w:rsid w:val="003200E8"/>
    <w:rsid w:val="00340924"/>
    <w:rsid w:val="00352C8E"/>
    <w:rsid w:val="003736A9"/>
    <w:rsid w:val="00374BD7"/>
    <w:rsid w:val="00387786"/>
    <w:rsid w:val="00394071"/>
    <w:rsid w:val="003941FA"/>
    <w:rsid w:val="003A1222"/>
    <w:rsid w:val="003B4D06"/>
    <w:rsid w:val="003C0CDD"/>
    <w:rsid w:val="003C229F"/>
    <w:rsid w:val="003C34EB"/>
    <w:rsid w:val="003E1034"/>
    <w:rsid w:val="003E5723"/>
    <w:rsid w:val="003F2A81"/>
    <w:rsid w:val="003F3D73"/>
    <w:rsid w:val="004040E2"/>
    <w:rsid w:val="00413DA4"/>
    <w:rsid w:val="004415B1"/>
    <w:rsid w:val="00456D27"/>
    <w:rsid w:val="00467070"/>
    <w:rsid w:val="00476320"/>
    <w:rsid w:val="004A0C50"/>
    <w:rsid w:val="004B22CD"/>
    <w:rsid w:val="004D42BA"/>
    <w:rsid w:val="004D683D"/>
    <w:rsid w:val="004E3FA1"/>
    <w:rsid w:val="004E4DE2"/>
    <w:rsid w:val="004F0581"/>
    <w:rsid w:val="00504A12"/>
    <w:rsid w:val="00517011"/>
    <w:rsid w:val="005235BD"/>
    <w:rsid w:val="00526FBD"/>
    <w:rsid w:val="00535ACE"/>
    <w:rsid w:val="0054039D"/>
    <w:rsid w:val="00543E1E"/>
    <w:rsid w:val="00553ABC"/>
    <w:rsid w:val="00555035"/>
    <w:rsid w:val="00566DF1"/>
    <w:rsid w:val="00585841"/>
    <w:rsid w:val="0059257D"/>
    <w:rsid w:val="005A09C2"/>
    <w:rsid w:val="005B633A"/>
    <w:rsid w:val="005C1D10"/>
    <w:rsid w:val="005C2A72"/>
    <w:rsid w:val="005C3910"/>
    <w:rsid w:val="005C57CD"/>
    <w:rsid w:val="005C68C1"/>
    <w:rsid w:val="005D124D"/>
    <w:rsid w:val="005E2A1D"/>
    <w:rsid w:val="005F062A"/>
    <w:rsid w:val="005F3C4E"/>
    <w:rsid w:val="005F7C72"/>
    <w:rsid w:val="00601DFE"/>
    <w:rsid w:val="00603EE5"/>
    <w:rsid w:val="006044B3"/>
    <w:rsid w:val="00615CD1"/>
    <w:rsid w:val="00627B3C"/>
    <w:rsid w:val="006304B0"/>
    <w:rsid w:val="006437FC"/>
    <w:rsid w:val="00653C60"/>
    <w:rsid w:val="00682223"/>
    <w:rsid w:val="006A18B5"/>
    <w:rsid w:val="006A3E86"/>
    <w:rsid w:val="006B7381"/>
    <w:rsid w:val="006B7469"/>
    <w:rsid w:val="006E2C63"/>
    <w:rsid w:val="006E3813"/>
    <w:rsid w:val="006E586C"/>
    <w:rsid w:val="007013F0"/>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066A0"/>
    <w:rsid w:val="008312E5"/>
    <w:rsid w:val="0083167B"/>
    <w:rsid w:val="00857760"/>
    <w:rsid w:val="00857DA7"/>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A3304"/>
    <w:rsid w:val="009C5AEC"/>
    <w:rsid w:val="009D3FCA"/>
    <w:rsid w:val="009E5868"/>
    <w:rsid w:val="009E795C"/>
    <w:rsid w:val="009F5950"/>
    <w:rsid w:val="00A0046E"/>
    <w:rsid w:val="00A00A17"/>
    <w:rsid w:val="00A00AB3"/>
    <w:rsid w:val="00A03220"/>
    <w:rsid w:val="00A21FE0"/>
    <w:rsid w:val="00A277E9"/>
    <w:rsid w:val="00A36083"/>
    <w:rsid w:val="00A508E7"/>
    <w:rsid w:val="00A51B84"/>
    <w:rsid w:val="00A5561B"/>
    <w:rsid w:val="00A6532F"/>
    <w:rsid w:val="00A717FA"/>
    <w:rsid w:val="00A764C0"/>
    <w:rsid w:val="00A871CC"/>
    <w:rsid w:val="00A9080B"/>
    <w:rsid w:val="00A94289"/>
    <w:rsid w:val="00AB48A6"/>
    <w:rsid w:val="00AC31BC"/>
    <w:rsid w:val="00AD18CD"/>
    <w:rsid w:val="00AD66FD"/>
    <w:rsid w:val="00AE2F3B"/>
    <w:rsid w:val="00AF3B91"/>
    <w:rsid w:val="00B11718"/>
    <w:rsid w:val="00B13C14"/>
    <w:rsid w:val="00B14B2B"/>
    <w:rsid w:val="00B159D2"/>
    <w:rsid w:val="00B374A4"/>
    <w:rsid w:val="00B45672"/>
    <w:rsid w:val="00B45D92"/>
    <w:rsid w:val="00B51006"/>
    <w:rsid w:val="00B93FEB"/>
    <w:rsid w:val="00BB4DB8"/>
    <w:rsid w:val="00BC197E"/>
    <w:rsid w:val="00BC3EA0"/>
    <w:rsid w:val="00BC5AA9"/>
    <w:rsid w:val="00BE4589"/>
    <w:rsid w:val="00BE7B8F"/>
    <w:rsid w:val="00BF0964"/>
    <w:rsid w:val="00BF76F2"/>
    <w:rsid w:val="00C05D46"/>
    <w:rsid w:val="00C07B4A"/>
    <w:rsid w:val="00C14159"/>
    <w:rsid w:val="00C208E4"/>
    <w:rsid w:val="00C26F10"/>
    <w:rsid w:val="00C379B8"/>
    <w:rsid w:val="00C40A05"/>
    <w:rsid w:val="00C51CB5"/>
    <w:rsid w:val="00C51F78"/>
    <w:rsid w:val="00C5453D"/>
    <w:rsid w:val="00C54A48"/>
    <w:rsid w:val="00C556CD"/>
    <w:rsid w:val="00C57711"/>
    <w:rsid w:val="00C67366"/>
    <w:rsid w:val="00C72393"/>
    <w:rsid w:val="00C97508"/>
    <w:rsid w:val="00CC2F90"/>
    <w:rsid w:val="00CF779A"/>
    <w:rsid w:val="00CF7AB6"/>
    <w:rsid w:val="00D00559"/>
    <w:rsid w:val="00D0241D"/>
    <w:rsid w:val="00D20BA2"/>
    <w:rsid w:val="00D21546"/>
    <w:rsid w:val="00D24DD8"/>
    <w:rsid w:val="00D3022C"/>
    <w:rsid w:val="00D41548"/>
    <w:rsid w:val="00D64264"/>
    <w:rsid w:val="00D766D5"/>
    <w:rsid w:val="00D84DB7"/>
    <w:rsid w:val="00D90FDA"/>
    <w:rsid w:val="00D96AD0"/>
    <w:rsid w:val="00DC13A0"/>
    <w:rsid w:val="00DC1AB3"/>
    <w:rsid w:val="00DC1F3E"/>
    <w:rsid w:val="00DC24BA"/>
    <w:rsid w:val="00DC7765"/>
    <w:rsid w:val="00DF3047"/>
    <w:rsid w:val="00DF5A99"/>
    <w:rsid w:val="00DF6566"/>
    <w:rsid w:val="00DF67DF"/>
    <w:rsid w:val="00DF72F2"/>
    <w:rsid w:val="00E050BF"/>
    <w:rsid w:val="00E20270"/>
    <w:rsid w:val="00E26588"/>
    <w:rsid w:val="00E32B7F"/>
    <w:rsid w:val="00E404A5"/>
    <w:rsid w:val="00E419CD"/>
    <w:rsid w:val="00E41D53"/>
    <w:rsid w:val="00E52C69"/>
    <w:rsid w:val="00E7081F"/>
    <w:rsid w:val="00E7497E"/>
    <w:rsid w:val="00E85473"/>
    <w:rsid w:val="00E93125"/>
    <w:rsid w:val="00E949F2"/>
    <w:rsid w:val="00EA5011"/>
    <w:rsid w:val="00EC54D2"/>
    <w:rsid w:val="00ED215D"/>
    <w:rsid w:val="00F008A2"/>
    <w:rsid w:val="00F11EC7"/>
    <w:rsid w:val="00F14D2A"/>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6FAA58F"/>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hyperlink" Target="https://www.biblegateway.com/passage/?search=2+Thessalonians+1&amp;version=EHV" TargetMode="External"/><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43.png"/><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00A31-B923-44A5-A3A5-ADE41E46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1490</TotalTime>
  <Pages>1</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27</cp:revision>
  <cp:lastPrinted>2022-09-30T12:28:00Z</cp:lastPrinted>
  <dcterms:created xsi:type="dcterms:W3CDTF">2022-02-10T16:00:00Z</dcterms:created>
  <dcterms:modified xsi:type="dcterms:W3CDTF">2022-09-30T12:38:00Z</dcterms:modified>
</cp:coreProperties>
</file>